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DB844" w14:textId="0B584188" w:rsidR="009F456E" w:rsidRDefault="009F456E" w:rsidP="009B0ED7">
      <w:pPr>
        <w:pStyle w:val="NoSpacing"/>
        <w:spacing w:after="200" w:line="360" w:lineRule="auto"/>
        <w:rPr>
          <w:rFonts w:ascii="Calibri" w:hAnsi="Calibri" w:cs="Calibri"/>
          <w:b/>
          <w:sz w:val="24"/>
          <w:szCs w:val="24"/>
        </w:rPr>
      </w:pPr>
      <w:bookmarkStart w:id="0" w:name="_GoBack"/>
      <w:bookmarkEnd w:id="0"/>
      <w:r>
        <w:rPr>
          <w:noProof/>
        </w:rPr>
        <w:drawing>
          <wp:anchor distT="0" distB="0" distL="114300" distR="114300" simplePos="0" relativeHeight="251659264" behindDoc="0" locked="0" layoutInCell="1" allowOverlap="1" wp14:anchorId="53D6BE18" wp14:editId="1B72840D">
            <wp:simplePos x="0" y="0"/>
            <wp:positionH relativeFrom="margin">
              <wp:align>left</wp:align>
            </wp:positionH>
            <wp:positionV relativeFrom="paragraph">
              <wp:posOffset>0</wp:posOffset>
            </wp:positionV>
            <wp:extent cx="2430145" cy="835660"/>
            <wp:effectExtent l="0" t="0" r="8255" b="2540"/>
            <wp:wrapSquare wrapText="bothSides"/>
            <wp:docPr id="3" name="Picture 2">
              <a:extLst xmlns:a="http://schemas.openxmlformats.org/drawingml/2006/main">
                <a:ext uri="{FF2B5EF4-FFF2-40B4-BE49-F238E27FC236}">
                  <a16:creationId xmlns:a16="http://schemas.microsoft.com/office/drawing/2014/main" id="{3D980EE3-C8F2-481B-BB46-C8161FDB0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D980EE3-C8F2-481B-BB46-C8161FDB038D}"/>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t="13793" b="31897"/>
                    <a:stretch/>
                  </pic:blipFill>
                  <pic:spPr>
                    <a:xfrm>
                      <a:off x="0" y="0"/>
                      <a:ext cx="2430145" cy="835660"/>
                    </a:xfrm>
                    <a:prstGeom prst="rect">
                      <a:avLst/>
                    </a:prstGeom>
                  </pic:spPr>
                </pic:pic>
              </a:graphicData>
            </a:graphic>
          </wp:anchor>
        </w:drawing>
      </w:r>
    </w:p>
    <w:p w14:paraId="6D31FE69" w14:textId="073E7068" w:rsidR="009F456E" w:rsidRDefault="009F456E" w:rsidP="009B0ED7">
      <w:pPr>
        <w:pStyle w:val="NoSpacing"/>
        <w:spacing w:after="200" w:line="360" w:lineRule="auto"/>
        <w:rPr>
          <w:rFonts w:ascii="Calibri" w:hAnsi="Calibri" w:cs="Calibri"/>
          <w:b/>
          <w:sz w:val="24"/>
          <w:szCs w:val="24"/>
        </w:rPr>
      </w:pPr>
    </w:p>
    <w:p w14:paraId="016B040D" w14:textId="77777777" w:rsidR="00647C47" w:rsidRDefault="00647C47" w:rsidP="009B0ED7">
      <w:pPr>
        <w:pStyle w:val="NoSpacing"/>
        <w:spacing w:after="200" w:line="360" w:lineRule="auto"/>
        <w:rPr>
          <w:rFonts w:ascii="Calibri" w:hAnsi="Calibri" w:cs="Calibri"/>
          <w:b/>
          <w:sz w:val="24"/>
          <w:szCs w:val="24"/>
        </w:rPr>
      </w:pPr>
    </w:p>
    <w:p w14:paraId="5126F0E6" w14:textId="593F51CD" w:rsidR="008E03DC" w:rsidRPr="00C17047" w:rsidRDefault="00287776" w:rsidP="009B0ED7">
      <w:pPr>
        <w:pStyle w:val="NoSpacing"/>
        <w:spacing w:after="200" w:line="360" w:lineRule="auto"/>
        <w:rPr>
          <w:rFonts w:ascii="Calibri" w:hAnsi="Calibri" w:cs="Calibri"/>
          <w:b/>
          <w:i/>
          <w:sz w:val="24"/>
          <w:szCs w:val="24"/>
        </w:rPr>
      </w:pPr>
      <w:r w:rsidRPr="00C17047">
        <w:rPr>
          <w:rFonts w:ascii="Calibri" w:hAnsi="Calibri" w:cs="Calibri"/>
          <w:b/>
          <w:sz w:val="24"/>
          <w:szCs w:val="24"/>
        </w:rPr>
        <w:t>Facilities Director</w:t>
      </w:r>
    </w:p>
    <w:p w14:paraId="2C598313" w14:textId="23C102C3" w:rsidR="00287776" w:rsidRPr="007A1110" w:rsidRDefault="00287776" w:rsidP="00287776">
      <w:pPr>
        <w:autoSpaceDE w:val="0"/>
        <w:autoSpaceDN w:val="0"/>
        <w:adjustRightInd w:val="0"/>
        <w:jc w:val="both"/>
        <w:rPr>
          <w:rFonts w:ascii="Calibri" w:hAnsi="Calibri" w:cs="Calibri"/>
          <w:sz w:val="24"/>
          <w:szCs w:val="24"/>
          <w:lang w:bidi="en-US"/>
        </w:rPr>
      </w:pPr>
      <w:r w:rsidRPr="007A1110">
        <w:rPr>
          <w:rFonts w:ascii="Calibri" w:hAnsi="Calibri" w:cs="Calibri"/>
          <w:sz w:val="24"/>
          <w:szCs w:val="24"/>
          <w:lang w:bidi="en-US"/>
        </w:rPr>
        <w:t>The Facilities Director is responsible for overall management and oversight of the Facilities operations and construction projects for Hartford Public Library, this includes is not limited to: facilities planning, space management, maintenance, repair, renovation, construction activities, landscape, equipment, vehicle maintenance and operations for Hartford Public Library. The incumbent serves as advisor to senior leadership team on facilities related issues and reports directly to the Chief Administrative Officer.</w:t>
      </w:r>
      <w:r w:rsidR="007A1110">
        <w:rPr>
          <w:rFonts w:ascii="Calibri" w:hAnsi="Calibri" w:cs="Calibri"/>
          <w:sz w:val="24"/>
          <w:szCs w:val="24"/>
          <w:lang w:bidi="en-US"/>
        </w:rPr>
        <w:t xml:space="preserve"> Responsibilities include:</w:t>
      </w:r>
    </w:p>
    <w:p w14:paraId="507E992A" w14:textId="77777777" w:rsidR="00287776" w:rsidRPr="007A1110" w:rsidRDefault="00287776" w:rsidP="00287776">
      <w:pPr>
        <w:jc w:val="both"/>
        <w:rPr>
          <w:rFonts w:ascii="Calibri" w:hAnsi="Calibri" w:cs="Calibri"/>
          <w:b/>
          <w:bCs/>
          <w:sz w:val="24"/>
          <w:szCs w:val="24"/>
        </w:rPr>
      </w:pPr>
      <w:r w:rsidRPr="007A1110">
        <w:rPr>
          <w:rFonts w:ascii="Calibri" w:hAnsi="Calibri" w:cs="Calibri"/>
          <w:b/>
          <w:bCs/>
          <w:sz w:val="24"/>
          <w:szCs w:val="24"/>
        </w:rPr>
        <w:t>Facilities Management</w:t>
      </w:r>
    </w:p>
    <w:p w14:paraId="23C6ADA9" w14:textId="6B62504F" w:rsidR="00287776" w:rsidRPr="007A1110" w:rsidRDefault="00287776" w:rsidP="00287776">
      <w:pPr>
        <w:pStyle w:val="ListParagraph"/>
        <w:numPr>
          <w:ilvl w:val="0"/>
          <w:numId w:val="10"/>
        </w:numPr>
        <w:jc w:val="both"/>
        <w:rPr>
          <w:rFonts w:ascii="Calibri" w:hAnsi="Calibri" w:cs="Calibri"/>
          <w:sz w:val="24"/>
          <w:szCs w:val="24"/>
        </w:rPr>
      </w:pPr>
      <w:r w:rsidRPr="007A1110">
        <w:rPr>
          <w:rFonts w:ascii="Calibri" w:hAnsi="Calibri" w:cs="Calibri"/>
          <w:sz w:val="24"/>
          <w:szCs w:val="24"/>
        </w:rPr>
        <w:t>Responsible for all aspects of facilities and building support services, preventive maintenance, emergency repairs, capital projects, and the Library’s physical infrastructure (HVAC, fire-life safety systems, structural, mechanical, electrical, plumbing, building envelope).</w:t>
      </w:r>
    </w:p>
    <w:p w14:paraId="1800F83A" w14:textId="35AFE8ED" w:rsidR="00287776" w:rsidRPr="007A1110" w:rsidRDefault="00287776" w:rsidP="00287776">
      <w:pPr>
        <w:pStyle w:val="ListParagraph"/>
        <w:numPr>
          <w:ilvl w:val="0"/>
          <w:numId w:val="10"/>
        </w:numPr>
        <w:jc w:val="both"/>
        <w:rPr>
          <w:rFonts w:ascii="Calibri" w:hAnsi="Calibri" w:cs="Calibri"/>
          <w:sz w:val="24"/>
          <w:szCs w:val="24"/>
        </w:rPr>
      </w:pPr>
      <w:r w:rsidRPr="007A1110">
        <w:rPr>
          <w:rFonts w:ascii="Calibri" w:hAnsi="Calibri" w:cs="Calibri"/>
          <w:sz w:val="24"/>
          <w:szCs w:val="24"/>
        </w:rPr>
        <w:t>Develops and manages the departmental operating and capital budgets; develops and maintains long-range strategic plan(s), including preventive maintenance for equipment and vehicles and capital renewal of the physical infrastructure; optimizes total cost of ownership for all property assets through energy management, sustainability and value engineering initiatives.</w:t>
      </w:r>
    </w:p>
    <w:p w14:paraId="1F1D34FC" w14:textId="77777777" w:rsidR="00287776" w:rsidRPr="007A1110" w:rsidRDefault="00287776" w:rsidP="00FF6CC5">
      <w:pPr>
        <w:pStyle w:val="ListParagraph"/>
        <w:numPr>
          <w:ilvl w:val="0"/>
          <w:numId w:val="10"/>
        </w:numPr>
        <w:jc w:val="both"/>
        <w:rPr>
          <w:rFonts w:ascii="Calibri" w:hAnsi="Calibri" w:cs="Calibri"/>
          <w:b/>
          <w:bCs/>
          <w:sz w:val="24"/>
          <w:szCs w:val="24"/>
        </w:rPr>
      </w:pPr>
      <w:r w:rsidRPr="007A1110">
        <w:rPr>
          <w:rFonts w:ascii="Calibri" w:hAnsi="Calibri" w:cs="Calibri"/>
          <w:sz w:val="24"/>
          <w:szCs w:val="24"/>
        </w:rPr>
        <w:t xml:space="preserve">Develops and implements safety programs to comply with OSHA regulations, including the update of the Library’s Business Continuity Plan, and Emergency Evacuation Plan in collaboration with Security Director. </w:t>
      </w:r>
    </w:p>
    <w:p w14:paraId="3591646E" w14:textId="3E8677DF" w:rsidR="00287776" w:rsidRPr="007A1110" w:rsidRDefault="00287776" w:rsidP="00287776">
      <w:pPr>
        <w:jc w:val="both"/>
        <w:rPr>
          <w:rFonts w:ascii="Calibri" w:hAnsi="Calibri" w:cs="Calibri"/>
          <w:b/>
          <w:bCs/>
          <w:sz w:val="24"/>
          <w:szCs w:val="24"/>
        </w:rPr>
      </w:pPr>
      <w:r w:rsidRPr="007A1110">
        <w:rPr>
          <w:rFonts w:ascii="Calibri" w:hAnsi="Calibri" w:cs="Calibri"/>
          <w:b/>
          <w:bCs/>
          <w:sz w:val="24"/>
          <w:szCs w:val="24"/>
        </w:rPr>
        <w:t>Construction and Capital Projects</w:t>
      </w:r>
    </w:p>
    <w:p w14:paraId="4F02EDD1" w14:textId="77777777" w:rsidR="00287776" w:rsidRPr="007A1110" w:rsidRDefault="00287776" w:rsidP="00287776">
      <w:pPr>
        <w:pStyle w:val="ListParagraph"/>
        <w:numPr>
          <w:ilvl w:val="0"/>
          <w:numId w:val="11"/>
        </w:numPr>
        <w:jc w:val="both"/>
        <w:rPr>
          <w:rFonts w:ascii="Calibri" w:hAnsi="Calibri" w:cs="Calibri"/>
          <w:sz w:val="24"/>
          <w:szCs w:val="24"/>
        </w:rPr>
      </w:pPr>
      <w:r w:rsidRPr="007A1110">
        <w:rPr>
          <w:rFonts w:ascii="Calibri" w:hAnsi="Calibri" w:cs="Calibri"/>
          <w:sz w:val="24"/>
          <w:szCs w:val="24"/>
        </w:rPr>
        <w:t xml:space="preserve">Responsible for library construction projects to assure that facilities are built according to specifications </w:t>
      </w:r>
    </w:p>
    <w:p w14:paraId="25C6A502" w14:textId="0DF103F9" w:rsidR="00287776" w:rsidRPr="007A1110" w:rsidRDefault="00287776" w:rsidP="00287776">
      <w:pPr>
        <w:pStyle w:val="ListParagraph"/>
        <w:numPr>
          <w:ilvl w:val="0"/>
          <w:numId w:val="11"/>
        </w:numPr>
        <w:jc w:val="both"/>
        <w:rPr>
          <w:rFonts w:ascii="Calibri" w:hAnsi="Calibri" w:cs="Calibri"/>
          <w:sz w:val="24"/>
          <w:szCs w:val="24"/>
        </w:rPr>
      </w:pPr>
      <w:r w:rsidRPr="007A1110">
        <w:rPr>
          <w:rFonts w:ascii="Calibri" w:hAnsi="Calibri" w:cs="Calibri"/>
          <w:sz w:val="24"/>
          <w:szCs w:val="24"/>
        </w:rPr>
        <w:t xml:space="preserve"> Monitor project timelines, budget and scope. Working closely with all parties including but not limited to Architect, Construction Management firms and/or General Contractor, and City to assure proper coordination of work.</w:t>
      </w:r>
    </w:p>
    <w:p w14:paraId="374D69EF" w14:textId="625FB951" w:rsidR="00287776" w:rsidRPr="007A1110" w:rsidRDefault="00287776" w:rsidP="00287776">
      <w:pPr>
        <w:pStyle w:val="ListParagraph"/>
        <w:numPr>
          <w:ilvl w:val="0"/>
          <w:numId w:val="11"/>
        </w:numPr>
        <w:jc w:val="both"/>
        <w:rPr>
          <w:rFonts w:ascii="Calibri" w:hAnsi="Calibri" w:cs="Calibri"/>
          <w:sz w:val="24"/>
          <w:szCs w:val="24"/>
        </w:rPr>
      </w:pPr>
      <w:r w:rsidRPr="007A1110">
        <w:rPr>
          <w:rFonts w:ascii="Calibri" w:hAnsi="Calibri" w:cs="Calibri"/>
          <w:sz w:val="24"/>
          <w:szCs w:val="24"/>
        </w:rPr>
        <w:t>Responsible for all departmental and capital project procurements, including vendor service contracts for all building systems maintenance (HVAC, fire-life safety, security systems, elevators, roofing), landscaping, pest control, and other types of contractual services as required for the efficient facility and security operations of library.</w:t>
      </w:r>
    </w:p>
    <w:p w14:paraId="1BBAA6BE" w14:textId="77777777" w:rsidR="00287776" w:rsidRPr="007A1110" w:rsidRDefault="00287776" w:rsidP="00287776">
      <w:pPr>
        <w:autoSpaceDE w:val="0"/>
        <w:autoSpaceDN w:val="0"/>
        <w:adjustRightInd w:val="0"/>
        <w:rPr>
          <w:rFonts w:ascii="Calibri" w:hAnsi="Calibri" w:cs="Calibri"/>
          <w:b/>
          <w:bCs/>
          <w:sz w:val="24"/>
          <w:szCs w:val="24"/>
          <w:lang w:bidi="en-US"/>
        </w:rPr>
      </w:pPr>
      <w:r w:rsidRPr="007A1110">
        <w:rPr>
          <w:rFonts w:ascii="Calibri" w:hAnsi="Calibri" w:cs="Calibri"/>
          <w:b/>
          <w:bCs/>
          <w:sz w:val="24"/>
          <w:szCs w:val="24"/>
          <w:lang w:bidi="en-US"/>
        </w:rPr>
        <w:t>Administration and Reports</w:t>
      </w:r>
    </w:p>
    <w:p w14:paraId="0D554813" w14:textId="03938AA8" w:rsidR="00287776" w:rsidRPr="007A1110" w:rsidRDefault="00287776" w:rsidP="00287776">
      <w:pPr>
        <w:pStyle w:val="ListParagraph"/>
        <w:numPr>
          <w:ilvl w:val="0"/>
          <w:numId w:val="11"/>
        </w:numPr>
        <w:jc w:val="both"/>
        <w:rPr>
          <w:rFonts w:ascii="Calibri" w:hAnsi="Calibri" w:cs="Calibri"/>
          <w:sz w:val="24"/>
          <w:szCs w:val="24"/>
        </w:rPr>
      </w:pPr>
      <w:r w:rsidRPr="007A1110">
        <w:rPr>
          <w:rFonts w:ascii="Calibri" w:hAnsi="Calibri" w:cs="Calibri"/>
          <w:sz w:val="24"/>
          <w:szCs w:val="24"/>
        </w:rPr>
        <w:t>Assists in lease negotiations, manages leased facilities relationships and agreements, responsible for all departmental reporting, and maintaining appropriate facilities, equipment, vehicle warranties, assists in the acquisition and disposition facilities and equipment maintains all appropriate documentation.</w:t>
      </w:r>
    </w:p>
    <w:p w14:paraId="57B82D2C" w14:textId="77777777" w:rsidR="00287776" w:rsidRPr="007A1110" w:rsidRDefault="00287776" w:rsidP="00287776">
      <w:pPr>
        <w:autoSpaceDE w:val="0"/>
        <w:autoSpaceDN w:val="0"/>
        <w:adjustRightInd w:val="0"/>
        <w:rPr>
          <w:rFonts w:ascii="Calibri" w:hAnsi="Calibri" w:cs="Calibri"/>
          <w:b/>
          <w:bCs/>
          <w:sz w:val="24"/>
          <w:szCs w:val="24"/>
          <w:lang w:bidi="en-US"/>
        </w:rPr>
      </w:pPr>
      <w:r w:rsidRPr="007A1110">
        <w:rPr>
          <w:rFonts w:ascii="Calibri" w:hAnsi="Calibri" w:cs="Calibri"/>
          <w:b/>
          <w:bCs/>
          <w:sz w:val="24"/>
          <w:szCs w:val="24"/>
          <w:lang w:bidi="en-US"/>
        </w:rPr>
        <w:t>Staff Management</w:t>
      </w:r>
    </w:p>
    <w:p w14:paraId="4FA9C8BA" w14:textId="77777777" w:rsidR="00287776" w:rsidRPr="007A1110" w:rsidRDefault="00287776" w:rsidP="00287776">
      <w:pPr>
        <w:numPr>
          <w:ilvl w:val="0"/>
          <w:numId w:val="13"/>
        </w:numPr>
        <w:autoSpaceDE w:val="0"/>
        <w:autoSpaceDN w:val="0"/>
        <w:adjustRightInd w:val="0"/>
        <w:spacing w:after="0" w:line="240" w:lineRule="auto"/>
        <w:rPr>
          <w:rFonts w:ascii="Calibri" w:hAnsi="Calibri" w:cs="Calibri"/>
          <w:sz w:val="24"/>
          <w:szCs w:val="24"/>
        </w:rPr>
      </w:pPr>
      <w:r w:rsidRPr="007A1110">
        <w:rPr>
          <w:rFonts w:ascii="Calibri" w:hAnsi="Calibri" w:cs="Calibri"/>
          <w:sz w:val="24"/>
          <w:szCs w:val="24"/>
        </w:rPr>
        <w:t>Responsible for the selection of all facility personnel, developing staff training, and evaluation of personnel addresses personnel matters with staff including discipline.</w:t>
      </w:r>
    </w:p>
    <w:p w14:paraId="4FB49710" w14:textId="77777777" w:rsidR="007A1110" w:rsidRPr="007A1110" w:rsidRDefault="00287776" w:rsidP="007A1110">
      <w:pPr>
        <w:numPr>
          <w:ilvl w:val="0"/>
          <w:numId w:val="13"/>
        </w:numPr>
        <w:autoSpaceDE w:val="0"/>
        <w:autoSpaceDN w:val="0"/>
        <w:adjustRightInd w:val="0"/>
        <w:jc w:val="both"/>
        <w:rPr>
          <w:rFonts w:ascii="Calibri" w:hAnsi="Calibri" w:cs="Calibri"/>
          <w:sz w:val="24"/>
          <w:szCs w:val="24"/>
        </w:rPr>
      </w:pPr>
      <w:r w:rsidRPr="007A1110">
        <w:rPr>
          <w:rFonts w:ascii="Calibri" w:hAnsi="Calibri" w:cs="Calibri"/>
          <w:sz w:val="24"/>
          <w:szCs w:val="24"/>
        </w:rPr>
        <w:t xml:space="preserve">Accountable for supervision of facility department employees. Assures that the Assistant Facilities Manager properly supervise facility department employees and are trained and use appropriate organizational software for managing schedules, and time off, as well as any other required </w:t>
      </w:r>
    </w:p>
    <w:p w14:paraId="04DAE2EE" w14:textId="4625EC22" w:rsidR="00D413C2" w:rsidRPr="007A1110" w:rsidRDefault="007A1110" w:rsidP="007A1110">
      <w:pPr>
        <w:autoSpaceDE w:val="0"/>
        <w:autoSpaceDN w:val="0"/>
        <w:adjustRightInd w:val="0"/>
        <w:rPr>
          <w:rFonts w:ascii="Calibri" w:hAnsi="Calibri" w:cs="Calibri"/>
          <w:b/>
          <w:bCs/>
          <w:sz w:val="24"/>
          <w:szCs w:val="24"/>
          <w:lang w:bidi="en-US"/>
        </w:rPr>
      </w:pPr>
      <w:r w:rsidRPr="007A1110">
        <w:rPr>
          <w:rFonts w:ascii="Calibri" w:hAnsi="Calibri" w:cs="Calibri"/>
          <w:b/>
          <w:bCs/>
          <w:sz w:val="24"/>
          <w:szCs w:val="24"/>
          <w:lang w:bidi="en-US"/>
        </w:rPr>
        <w:t>Requirements</w:t>
      </w:r>
      <w:r>
        <w:rPr>
          <w:rFonts w:ascii="Calibri" w:hAnsi="Calibri" w:cs="Calibri"/>
          <w:b/>
          <w:bCs/>
          <w:sz w:val="24"/>
          <w:szCs w:val="24"/>
          <w:lang w:bidi="en-US"/>
        </w:rPr>
        <w:t>:</w:t>
      </w:r>
    </w:p>
    <w:p w14:paraId="44E1B56B"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Bachelor’s Degree in Facilities, Mechanical or Electrical Engineering required</w:t>
      </w:r>
    </w:p>
    <w:p w14:paraId="21F9A7AF"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Minimum of (7) years of experience in the facilities, maintenance of electrical, mechanical systems and/or construction management experience required</w:t>
      </w:r>
    </w:p>
    <w:p w14:paraId="01A2A7F0" w14:textId="77777777" w:rsidR="007A1110" w:rsidRPr="007A1110" w:rsidRDefault="007A1110" w:rsidP="007A1110">
      <w:pPr>
        <w:pStyle w:val="PlainText"/>
        <w:numPr>
          <w:ilvl w:val="0"/>
          <w:numId w:val="14"/>
        </w:numPr>
        <w:rPr>
          <w:rFonts w:ascii="Calibri" w:hAnsi="Calibri" w:cs="Calibri"/>
          <w:sz w:val="24"/>
          <w:szCs w:val="24"/>
        </w:rPr>
      </w:pPr>
      <w:r w:rsidRPr="007A1110">
        <w:rPr>
          <w:rFonts w:ascii="Calibri" w:eastAsia="Calibri" w:hAnsi="Calibri" w:cs="Calibri"/>
          <w:sz w:val="24"/>
          <w:szCs w:val="24"/>
          <w:lang w:bidi="en-US"/>
        </w:rPr>
        <w:t>3 years’ experience management experience required</w:t>
      </w:r>
    </w:p>
    <w:p w14:paraId="0F0DD24F"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Knowledge of electrical and mechanical systems, HVAC, and construction.</w:t>
      </w:r>
    </w:p>
    <w:p w14:paraId="2049D2C1"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Experience in construction project management, facilities budget development and management, and scheduling, for multi-site operations.</w:t>
      </w:r>
    </w:p>
    <w:p w14:paraId="4B26F67A"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Ability to read and understand architectural, engineering and construction documents, operations and maintenance manuals, and other related materials.</w:t>
      </w:r>
    </w:p>
    <w:p w14:paraId="30CA8149"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Knowledge of OSHA and other regulatory agency requirements.</w:t>
      </w:r>
    </w:p>
    <w:p w14:paraId="63CE94A0"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Excellent organizational skills, ability to multi-task, prioritize, and work well under pressure to meet deadlines.</w:t>
      </w:r>
    </w:p>
    <w:p w14:paraId="0728A66E"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Ability to work in a team-environment.</w:t>
      </w:r>
    </w:p>
    <w:p w14:paraId="3D857771"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Excellent communications and negotiations skills both written and oral.</w:t>
      </w:r>
    </w:p>
    <w:p w14:paraId="44440DB5"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Serves as back-up to facility manager in his/her absence available 24/7, early morning, and evening hours may be required.</w:t>
      </w:r>
    </w:p>
    <w:p w14:paraId="01CEA290" w14:textId="77777777" w:rsidR="007A1110" w:rsidRPr="007A1110" w:rsidRDefault="007A1110" w:rsidP="007A1110">
      <w:pPr>
        <w:pStyle w:val="PlainText"/>
        <w:numPr>
          <w:ilvl w:val="0"/>
          <w:numId w:val="14"/>
        </w:numPr>
        <w:rPr>
          <w:rFonts w:ascii="Calibri" w:eastAsia="Calibri" w:hAnsi="Calibri" w:cs="Calibri"/>
          <w:sz w:val="24"/>
          <w:szCs w:val="24"/>
          <w:lang w:bidi="en-US"/>
        </w:rPr>
      </w:pPr>
      <w:r w:rsidRPr="007A1110">
        <w:rPr>
          <w:rFonts w:ascii="Calibri" w:eastAsia="Calibri" w:hAnsi="Calibri" w:cs="Calibri"/>
          <w:sz w:val="24"/>
          <w:szCs w:val="24"/>
          <w:lang w:bidi="en-US"/>
        </w:rPr>
        <w:t>Requires valid CT Driver License.</w:t>
      </w:r>
    </w:p>
    <w:p w14:paraId="3084FD38" w14:textId="77777777" w:rsidR="007A1110" w:rsidRPr="007A1110" w:rsidRDefault="007A1110" w:rsidP="008E2230">
      <w:pPr>
        <w:jc w:val="both"/>
        <w:rPr>
          <w:rFonts w:ascii="Calibri" w:hAnsi="Calibri" w:cs="Calibri"/>
          <w:b/>
          <w:sz w:val="24"/>
          <w:szCs w:val="24"/>
        </w:rPr>
      </w:pPr>
    </w:p>
    <w:p w14:paraId="1C70F2E6" w14:textId="69C18DD3" w:rsidR="00C328A5" w:rsidRPr="007A1110" w:rsidRDefault="007A1110" w:rsidP="008E2230">
      <w:pPr>
        <w:jc w:val="both"/>
        <w:rPr>
          <w:rFonts w:ascii="Calibri" w:hAnsi="Calibri" w:cs="Calibri"/>
          <w:b/>
          <w:sz w:val="24"/>
          <w:szCs w:val="24"/>
        </w:rPr>
      </w:pPr>
      <w:r>
        <w:rPr>
          <w:rFonts w:ascii="Calibri" w:hAnsi="Calibri" w:cs="Calibri"/>
          <w:b/>
          <w:sz w:val="24"/>
          <w:szCs w:val="24"/>
        </w:rPr>
        <w:t xml:space="preserve">To </w:t>
      </w:r>
      <w:r w:rsidR="00FD5CDA" w:rsidRPr="007A1110">
        <w:rPr>
          <w:rFonts w:ascii="Calibri" w:hAnsi="Calibri" w:cs="Calibri"/>
          <w:b/>
          <w:sz w:val="24"/>
          <w:szCs w:val="24"/>
        </w:rPr>
        <w:t>Apply:</w:t>
      </w:r>
      <w:r>
        <w:rPr>
          <w:rFonts w:ascii="Calibri" w:hAnsi="Calibri" w:cs="Calibri"/>
          <w:b/>
          <w:sz w:val="24"/>
          <w:szCs w:val="24"/>
        </w:rPr>
        <w:t xml:space="preserve"> </w:t>
      </w:r>
      <w:r w:rsidRPr="007A1110">
        <w:rPr>
          <w:rFonts w:ascii="Calibri" w:hAnsi="Calibri" w:cs="Calibri"/>
          <w:sz w:val="24"/>
          <w:szCs w:val="24"/>
        </w:rPr>
        <w:t xml:space="preserve">Please email resume and cover letter to </w:t>
      </w:r>
      <w:hyperlink r:id="rId8" w:history="1">
        <w:r w:rsidRPr="007A1110">
          <w:rPr>
            <w:rStyle w:val="Hyperlink"/>
            <w:rFonts w:ascii="Calibri" w:hAnsi="Calibri" w:cs="Calibri"/>
            <w:sz w:val="24"/>
            <w:szCs w:val="24"/>
          </w:rPr>
          <w:t>hpljobs@hplct.org</w:t>
        </w:r>
      </w:hyperlink>
      <w:r w:rsidRPr="007A1110">
        <w:rPr>
          <w:rFonts w:ascii="Calibri" w:hAnsi="Calibri" w:cs="Calibri"/>
          <w:sz w:val="24"/>
          <w:szCs w:val="24"/>
        </w:rPr>
        <w:t xml:space="preserve"> and reference </w:t>
      </w:r>
      <w:r w:rsidR="007202E2" w:rsidRPr="00EB4046">
        <w:rPr>
          <w:rFonts w:ascii="Calibri" w:hAnsi="Calibri" w:cs="Calibri"/>
          <w:b/>
          <w:bCs/>
          <w:sz w:val="24"/>
          <w:szCs w:val="24"/>
        </w:rPr>
        <w:t>Facilities</w:t>
      </w:r>
      <w:r w:rsidRPr="00EB4046">
        <w:rPr>
          <w:rFonts w:ascii="Calibri" w:hAnsi="Calibri" w:cs="Calibri"/>
          <w:b/>
          <w:bCs/>
          <w:sz w:val="24"/>
          <w:szCs w:val="24"/>
        </w:rPr>
        <w:t xml:space="preserve"> Director </w:t>
      </w:r>
      <w:r w:rsidRPr="00EB4046">
        <w:rPr>
          <w:rFonts w:ascii="Calibri" w:hAnsi="Calibri" w:cs="Calibri"/>
          <w:sz w:val="24"/>
          <w:szCs w:val="24"/>
        </w:rPr>
        <w:t xml:space="preserve">in the subject line </w:t>
      </w:r>
      <w:r w:rsidRPr="007A1110">
        <w:rPr>
          <w:rFonts w:ascii="Calibri" w:hAnsi="Calibri" w:cs="Calibri"/>
          <w:sz w:val="24"/>
          <w:szCs w:val="24"/>
        </w:rPr>
        <w:t xml:space="preserve">of your email. </w:t>
      </w:r>
    </w:p>
    <w:sectPr w:rsidR="00C328A5" w:rsidRPr="007A1110" w:rsidSect="009E0D86">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54235" w14:textId="77777777" w:rsidR="00C20D0F" w:rsidRDefault="00C20D0F" w:rsidP="00E70178">
      <w:pPr>
        <w:spacing w:after="0" w:line="240" w:lineRule="auto"/>
      </w:pPr>
      <w:r>
        <w:separator/>
      </w:r>
    </w:p>
  </w:endnote>
  <w:endnote w:type="continuationSeparator" w:id="0">
    <w:p w14:paraId="483242B9" w14:textId="77777777" w:rsidR="00C20D0F" w:rsidRDefault="00C20D0F" w:rsidP="00E7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BEB2" w14:textId="77777777" w:rsidR="000C73DC" w:rsidRDefault="000C7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D89E" w14:textId="20F96138" w:rsidR="00395190" w:rsidRPr="000C73DC" w:rsidRDefault="00800ABF">
    <w:pPr>
      <w:pStyle w:val="BodyText"/>
      <w:spacing w:line="14" w:lineRule="auto"/>
      <w:rPr>
        <w:sz w:val="16"/>
        <w:szCs w:val="16"/>
      </w:rPr>
    </w:pPr>
    <w:r w:rsidRPr="000C73DC">
      <w:rPr>
        <w:sz w:val="16"/>
        <w:szCs w:val="16"/>
      </w:rPr>
      <w:fldChar w:fldCharType="begin"/>
    </w:r>
    <w:r w:rsidRPr="000C73DC">
      <w:rPr>
        <w:sz w:val="16"/>
        <w:szCs w:val="16"/>
      </w:rPr>
      <w:instrText xml:space="preserve"> FILENAME \p \* MERGEFORMAT </w:instrText>
    </w:r>
    <w:r w:rsidRPr="000C73DC">
      <w:rPr>
        <w:sz w:val="16"/>
        <w:szCs w:val="16"/>
      </w:rPr>
      <w:fldChar w:fldCharType="separate"/>
    </w:r>
    <w:r w:rsidR="007202E2">
      <w:rPr>
        <w:noProof/>
        <w:sz w:val="16"/>
        <w:szCs w:val="16"/>
      </w:rPr>
      <w:t>C:\Users\dsmith\AppData\Local\</w:t>
    </w:r>
    <w:r w:rsidR="007202E2" w:rsidRPr="007202E2">
      <w:rPr>
        <w:noProof/>
        <w:color w:val="0070C0"/>
        <w:sz w:val="16"/>
        <w:szCs w:val="16"/>
      </w:rPr>
      <w:t>Microsoft</w:t>
    </w:r>
    <w:r w:rsidR="007202E2">
      <w:rPr>
        <w:noProof/>
        <w:sz w:val="16"/>
        <w:szCs w:val="16"/>
      </w:rPr>
      <w:t>\Windows\INetCache\Content.Outlook\5AG3GQ7Z\Facilties Director  EXTERNAL AD.docx</w:t>
    </w:r>
    <w:r w:rsidRPr="000C73DC">
      <w:rPr>
        <w:sz w:val="16"/>
        <w:szCs w:val="16"/>
      </w:rPr>
      <w:fldChar w:fldCharType="end"/>
    </w:r>
    <w:r w:rsidRPr="000C73DC">
      <w:rPr>
        <w:sz w:val="16"/>
        <w:szCs w:val="16"/>
      </w:rPr>
      <w:fldChar w:fldCharType="begin"/>
    </w:r>
    <w:r w:rsidRPr="000C73DC">
      <w:rPr>
        <w:sz w:val="16"/>
        <w:szCs w:val="16"/>
      </w:rPr>
      <w:instrText xml:space="preserve"> FILENAME \* MERGEFORMAT </w:instrText>
    </w:r>
    <w:r w:rsidRPr="000C73DC">
      <w:rPr>
        <w:sz w:val="16"/>
        <w:szCs w:val="16"/>
      </w:rPr>
      <w:fldChar w:fldCharType="separate"/>
    </w:r>
    <w:r w:rsidR="007202E2">
      <w:rPr>
        <w:noProof/>
        <w:sz w:val="16"/>
        <w:szCs w:val="16"/>
      </w:rPr>
      <w:t>Facilties Director  EXTERNAL AD.docx</w:t>
    </w:r>
    <w:r w:rsidRPr="000C73DC">
      <w:rPr>
        <w:sz w:val="16"/>
        <w:szCs w:val="16"/>
      </w:rPr>
      <w:fldChar w:fldCharType="end"/>
    </w:r>
    <w:r w:rsidR="009F456E">
      <w:rPr>
        <w:noProof/>
        <w:sz w:val="16"/>
        <w:szCs w:val="16"/>
      </w:rPr>
      <mc:AlternateContent>
        <mc:Choice Requires="wps">
          <w:drawing>
            <wp:anchor distT="0" distB="0" distL="114300" distR="114300" simplePos="0" relativeHeight="251657728" behindDoc="1" locked="0" layoutInCell="1" allowOverlap="1" wp14:anchorId="5E5BC80B" wp14:editId="3064AACE">
              <wp:simplePos x="0" y="0"/>
              <wp:positionH relativeFrom="page">
                <wp:posOffset>50800</wp:posOffset>
              </wp:positionH>
              <wp:positionV relativeFrom="page">
                <wp:posOffset>9880600</wp:posOffset>
              </wp:positionV>
              <wp:extent cx="5450840" cy="152400"/>
              <wp:effectExtent l="3175" t="317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64702" w14:textId="531EDBAA" w:rsidR="00395190" w:rsidRDefault="00395190" w:rsidP="00E70178">
                          <w:pPr>
                            <w:spacing w:before="12"/>
                            <w:rPr>
                              <w:rFonts w:ascii="Times New Roman"/>
                              <w:sz w:val="18"/>
                            </w:rPr>
                          </w:pPr>
                        </w:p>
                        <w:p w14:paraId="61DDFCD2" w14:textId="77777777" w:rsidR="00E70178" w:rsidRDefault="00E70178" w:rsidP="00E70178">
                          <w:pPr>
                            <w:spacing w:before="12"/>
                            <w:rPr>
                              <w:rFonts w:ascii="Times New Roman"/>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BC80B" id="_x0000_t202" coordsize="21600,21600" o:spt="202" path="m,l,21600r21600,l21600,xe">
              <v:stroke joinstyle="miter"/>
              <v:path gradientshapeok="t" o:connecttype="rect"/>
            </v:shapetype>
            <v:shape id="Text Box 1" o:spid="_x0000_s1026" type="#_x0000_t202" style="position:absolute;margin-left:4pt;margin-top:778pt;width:429.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" filled="f" stroked="f">
              <v:textbox inset="0,0,0,0">
                <w:txbxContent>
                  <w:p w14:paraId="02164702" w14:textId="531EDBAA" w:rsidR="00395190" w:rsidRDefault="00395190" w:rsidP="00E70178">
                    <w:pPr>
                      <w:spacing w:before="12"/>
                      <w:rPr>
                        <w:rFonts w:ascii="Times New Roman"/>
                        <w:sz w:val="18"/>
                      </w:rPr>
                    </w:pPr>
                  </w:p>
                  <w:p w14:paraId="61DDFCD2" w14:textId="77777777" w:rsidR="00E70178" w:rsidRDefault="00E70178" w:rsidP="00E70178">
                    <w:pPr>
                      <w:spacing w:before="12"/>
                      <w:rPr>
                        <w:rFonts w:ascii="Times New Roman"/>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A02A" w14:textId="77777777" w:rsidR="000C73DC" w:rsidRDefault="000C7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9C384" w14:textId="77777777" w:rsidR="00C20D0F" w:rsidRDefault="00C20D0F" w:rsidP="00E70178">
      <w:pPr>
        <w:spacing w:after="0" w:line="240" w:lineRule="auto"/>
      </w:pPr>
      <w:r>
        <w:separator/>
      </w:r>
    </w:p>
  </w:footnote>
  <w:footnote w:type="continuationSeparator" w:id="0">
    <w:p w14:paraId="3BF233BD" w14:textId="77777777" w:rsidR="00C20D0F" w:rsidRDefault="00C20D0F" w:rsidP="00E70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3FB5" w14:textId="77777777" w:rsidR="000C73DC" w:rsidRDefault="000C7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E22D" w14:textId="77777777" w:rsidR="000C73DC" w:rsidRDefault="000C7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D9AF6" w14:textId="77777777" w:rsidR="000C73DC" w:rsidRDefault="000C7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354"/>
    <w:multiLevelType w:val="hybridMultilevel"/>
    <w:tmpl w:val="57BC2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3DFA"/>
    <w:multiLevelType w:val="hybridMultilevel"/>
    <w:tmpl w:val="4AE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14194"/>
    <w:multiLevelType w:val="multilevel"/>
    <w:tmpl w:val="2E96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060027"/>
    <w:multiLevelType w:val="multilevel"/>
    <w:tmpl w:val="247A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9744E9"/>
    <w:multiLevelType w:val="hybridMultilevel"/>
    <w:tmpl w:val="D11C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AF34A3"/>
    <w:multiLevelType w:val="hybridMultilevel"/>
    <w:tmpl w:val="13F05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324608"/>
    <w:multiLevelType w:val="multilevel"/>
    <w:tmpl w:val="D00A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7C3677"/>
    <w:multiLevelType w:val="multilevel"/>
    <w:tmpl w:val="84181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096EE1"/>
    <w:multiLevelType w:val="hybridMultilevel"/>
    <w:tmpl w:val="0D56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175E48"/>
    <w:multiLevelType w:val="hybridMultilevel"/>
    <w:tmpl w:val="919C94A6"/>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10" w15:restartNumberingAfterBreak="0">
    <w:nsid w:val="58E91F39"/>
    <w:multiLevelType w:val="hybridMultilevel"/>
    <w:tmpl w:val="2C7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B40BA"/>
    <w:multiLevelType w:val="hybridMultilevel"/>
    <w:tmpl w:val="647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24DF2"/>
    <w:multiLevelType w:val="hybridMultilevel"/>
    <w:tmpl w:val="0F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10138"/>
    <w:multiLevelType w:val="hybridMultilevel"/>
    <w:tmpl w:val="D87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9"/>
  </w:num>
  <w:num w:numId="5">
    <w:abstractNumId w:val="12"/>
  </w:num>
  <w:num w:numId="6">
    <w:abstractNumId w:val="6"/>
  </w:num>
  <w:num w:numId="7">
    <w:abstractNumId w:val="2"/>
  </w:num>
  <w:num w:numId="8">
    <w:abstractNumId w:val="7"/>
  </w:num>
  <w:num w:numId="9">
    <w:abstractNumId w:val="3"/>
  </w:num>
  <w:num w:numId="10">
    <w:abstractNumId w:val="4"/>
  </w:num>
  <w:num w:numId="11">
    <w:abstractNumId w:val="8"/>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6"/>
    <w:rsid w:val="00091D23"/>
    <w:rsid w:val="000A459D"/>
    <w:rsid w:val="000A636F"/>
    <w:rsid w:val="000C73DC"/>
    <w:rsid w:val="001020B4"/>
    <w:rsid w:val="00111B06"/>
    <w:rsid w:val="001D7520"/>
    <w:rsid w:val="001E64FF"/>
    <w:rsid w:val="00287776"/>
    <w:rsid w:val="0030018A"/>
    <w:rsid w:val="00367592"/>
    <w:rsid w:val="003933E3"/>
    <w:rsid w:val="00395190"/>
    <w:rsid w:val="004166A2"/>
    <w:rsid w:val="004B4D75"/>
    <w:rsid w:val="004C780A"/>
    <w:rsid w:val="005016A7"/>
    <w:rsid w:val="00561717"/>
    <w:rsid w:val="005E5A30"/>
    <w:rsid w:val="00647C47"/>
    <w:rsid w:val="00662A9B"/>
    <w:rsid w:val="00690FB1"/>
    <w:rsid w:val="006A1BFF"/>
    <w:rsid w:val="006B7A0F"/>
    <w:rsid w:val="006D6008"/>
    <w:rsid w:val="006F2A55"/>
    <w:rsid w:val="00704C01"/>
    <w:rsid w:val="00706A1A"/>
    <w:rsid w:val="007202E2"/>
    <w:rsid w:val="00722602"/>
    <w:rsid w:val="00745113"/>
    <w:rsid w:val="00745E73"/>
    <w:rsid w:val="00766CF4"/>
    <w:rsid w:val="00782496"/>
    <w:rsid w:val="007A1110"/>
    <w:rsid w:val="00800ABF"/>
    <w:rsid w:val="00826184"/>
    <w:rsid w:val="008269B6"/>
    <w:rsid w:val="008D28E1"/>
    <w:rsid w:val="008E03DC"/>
    <w:rsid w:val="008E2230"/>
    <w:rsid w:val="008F1687"/>
    <w:rsid w:val="00900966"/>
    <w:rsid w:val="00975FBF"/>
    <w:rsid w:val="009A0703"/>
    <w:rsid w:val="009B0ED7"/>
    <w:rsid w:val="009E0D86"/>
    <w:rsid w:val="009E5E4C"/>
    <w:rsid w:val="009F456E"/>
    <w:rsid w:val="00A87ED8"/>
    <w:rsid w:val="00A96874"/>
    <w:rsid w:val="00B21CB7"/>
    <w:rsid w:val="00B4756C"/>
    <w:rsid w:val="00B97D79"/>
    <w:rsid w:val="00BF4B22"/>
    <w:rsid w:val="00C108B2"/>
    <w:rsid w:val="00C17047"/>
    <w:rsid w:val="00C20D0F"/>
    <w:rsid w:val="00C328A5"/>
    <w:rsid w:val="00C44DB5"/>
    <w:rsid w:val="00C67F37"/>
    <w:rsid w:val="00C773AC"/>
    <w:rsid w:val="00C77E24"/>
    <w:rsid w:val="00CA252D"/>
    <w:rsid w:val="00CD1B38"/>
    <w:rsid w:val="00D109D8"/>
    <w:rsid w:val="00D413C2"/>
    <w:rsid w:val="00E04EC7"/>
    <w:rsid w:val="00E44196"/>
    <w:rsid w:val="00E70178"/>
    <w:rsid w:val="00EB4046"/>
    <w:rsid w:val="00EC3E90"/>
    <w:rsid w:val="00EC7598"/>
    <w:rsid w:val="00F338BA"/>
    <w:rsid w:val="00F6599F"/>
    <w:rsid w:val="00F90FF4"/>
    <w:rsid w:val="00FD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865E"/>
  <w15:chartTrackingRefBased/>
  <w15:docId w15:val="{1EE9D58A-A473-40BB-8473-C8B2CD3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EC7"/>
    <w:pPr>
      <w:spacing w:after="200" w:line="276" w:lineRule="auto"/>
    </w:pPr>
  </w:style>
  <w:style w:type="paragraph" w:styleId="Heading1">
    <w:name w:val="heading 1"/>
    <w:basedOn w:val="Normal"/>
    <w:link w:val="Heading1Char"/>
    <w:uiPriority w:val="1"/>
    <w:qFormat/>
    <w:rsid w:val="00395190"/>
    <w:pPr>
      <w:widowControl w:val="0"/>
      <w:autoSpaceDE w:val="0"/>
      <w:autoSpaceDN w:val="0"/>
      <w:spacing w:before="32" w:after="0" w:line="240" w:lineRule="auto"/>
      <w:ind w:left="309"/>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196"/>
    <w:pPr>
      <w:spacing w:after="0" w:line="240" w:lineRule="auto"/>
    </w:pPr>
  </w:style>
  <w:style w:type="paragraph" w:styleId="BalloonText">
    <w:name w:val="Balloon Text"/>
    <w:basedOn w:val="Normal"/>
    <w:link w:val="BalloonTextChar"/>
    <w:uiPriority w:val="99"/>
    <w:semiHidden/>
    <w:unhideWhenUsed/>
    <w:rsid w:val="006A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F"/>
    <w:rPr>
      <w:rFonts w:ascii="Segoe UI" w:hAnsi="Segoe UI" w:cs="Segoe UI"/>
      <w:sz w:val="18"/>
      <w:szCs w:val="18"/>
    </w:rPr>
  </w:style>
  <w:style w:type="character" w:styleId="Hyperlink">
    <w:name w:val="Hyperlink"/>
    <w:basedOn w:val="DefaultParagraphFont"/>
    <w:uiPriority w:val="99"/>
    <w:unhideWhenUsed/>
    <w:rsid w:val="00EC3E90"/>
    <w:rPr>
      <w:color w:val="0563C1" w:themeColor="hyperlink"/>
      <w:u w:val="single"/>
    </w:rPr>
  </w:style>
  <w:style w:type="character" w:customStyle="1" w:styleId="UnresolvedMention1">
    <w:name w:val="Unresolved Mention1"/>
    <w:basedOn w:val="DefaultParagraphFont"/>
    <w:uiPriority w:val="99"/>
    <w:semiHidden/>
    <w:unhideWhenUsed/>
    <w:rsid w:val="004166A2"/>
    <w:rPr>
      <w:color w:val="605E5C"/>
      <w:shd w:val="clear" w:color="auto" w:fill="E1DFDD"/>
    </w:rPr>
  </w:style>
  <w:style w:type="character" w:customStyle="1" w:styleId="apple-converted-space">
    <w:name w:val="apple-converted-space"/>
    <w:basedOn w:val="DefaultParagraphFont"/>
    <w:rsid w:val="00561717"/>
  </w:style>
  <w:style w:type="character" w:styleId="FollowedHyperlink">
    <w:name w:val="FollowedHyperlink"/>
    <w:basedOn w:val="DefaultParagraphFont"/>
    <w:uiPriority w:val="99"/>
    <w:semiHidden/>
    <w:unhideWhenUsed/>
    <w:rsid w:val="00C328A5"/>
    <w:rPr>
      <w:color w:val="954F72" w:themeColor="followedHyperlink"/>
      <w:u w:val="single"/>
    </w:rPr>
  </w:style>
  <w:style w:type="paragraph" w:styleId="ListParagraph">
    <w:name w:val="List Paragraph"/>
    <w:basedOn w:val="Normal"/>
    <w:uiPriority w:val="34"/>
    <w:qFormat/>
    <w:rsid w:val="00FD5CDA"/>
    <w:pPr>
      <w:ind w:left="720"/>
      <w:contextualSpacing/>
    </w:pPr>
  </w:style>
  <w:style w:type="character" w:customStyle="1" w:styleId="Heading1Char">
    <w:name w:val="Heading 1 Char"/>
    <w:basedOn w:val="DefaultParagraphFont"/>
    <w:link w:val="Heading1"/>
    <w:uiPriority w:val="1"/>
    <w:rsid w:val="00395190"/>
    <w:rPr>
      <w:rFonts w:ascii="Arial" w:eastAsia="Arial" w:hAnsi="Arial" w:cs="Arial"/>
      <w:b/>
      <w:bCs/>
      <w:sz w:val="19"/>
      <w:szCs w:val="19"/>
    </w:rPr>
  </w:style>
  <w:style w:type="paragraph" w:styleId="BodyText">
    <w:name w:val="Body Text"/>
    <w:basedOn w:val="Normal"/>
    <w:link w:val="BodyTextChar"/>
    <w:uiPriority w:val="1"/>
    <w:qFormat/>
    <w:rsid w:val="0039519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95190"/>
    <w:rPr>
      <w:rFonts w:ascii="Arial" w:eastAsia="Arial" w:hAnsi="Arial" w:cs="Arial"/>
      <w:sz w:val="19"/>
      <w:szCs w:val="19"/>
    </w:rPr>
  </w:style>
  <w:style w:type="paragraph" w:styleId="Header">
    <w:name w:val="header"/>
    <w:basedOn w:val="Normal"/>
    <w:link w:val="HeaderChar"/>
    <w:uiPriority w:val="99"/>
    <w:unhideWhenUsed/>
    <w:rsid w:val="00E7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78"/>
  </w:style>
  <w:style w:type="paragraph" w:styleId="Footer">
    <w:name w:val="footer"/>
    <w:basedOn w:val="Normal"/>
    <w:link w:val="FooterChar"/>
    <w:uiPriority w:val="99"/>
    <w:unhideWhenUsed/>
    <w:rsid w:val="00E7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78"/>
  </w:style>
  <w:style w:type="character" w:styleId="Strong">
    <w:name w:val="Strong"/>
    <w:basedOn w:val="DefaultParagraphFont"/>
    <w:uiPriority w:val="22"/>
    <w:qFormat/>
    <w:rsid w:val="008E2230"/>
    <w:rPr>
      <w:b/>
      <w:bCs/>
    </w:rPr>
  </w:style>
  <w:style w:type="paragraph" w:styleId="PlainText">
    <w:name w:val="Plain Text"/>
    <w:basedOn w:val="Normal"/>
    <w:link w:val="PlainTextChar"/>
    <w:rsid w:val="007A11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110"/>
    <w:rPr>
      <w:rFonts w:ascii="Courier New" w:eastAsia="Times New Roman" w:hAnsi="Courier New" w:cs="Times New Roman"/>
      <w:sz w:val="20"/>
      <w:szCs w:val="20"/>
    </w:rPr>
  </w:style>
  <w:style w:type="character" w:styleId="UnresolvedMention">
    <w:name w:val="Unresolved Mention"/>
    <w:basedOn w:val="DefaultParagraphFont"/>
    <w:uiPriority w:val="99"/>
    <w:semiHidden/>
    <w:unhideWhenUsed/>
    <w:rsid w:val="007A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ljobs@hplc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Donald</dc:creator>
  <cp:keywords/>
  <dc:description/>
  <cp:lastModifiedBy>Boisse, Josh</cp:lastModifiedBy>
  <cp:revision>2</cp:revision>
  <cp:lastPrinted>2020-09-14T21:59:00Z</cp:lastPrinted>
  <dcterms:created xsi:type="dcterms:W3CDTF">2020-09-23T16:13:00Z</dcterms:created>
  <dcterms:modified xsi:type="dcterms:W3CDTF">2020-09-23T16:13:00Z</dcterms:modified>
</cp:coreProperties>
</file>