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7245" w14:textId="1AAA56D3" w:rsidR="00E73845" w:rsidRDefault="008E03F4" w:rsidP="007D42ED">
      <w:pPr>
        <w:jc w:val="center"/>
      </w:pPr>
      <w:r>
        <w:t>Request for Proposal for Development Assessment</w:t>
      </w:r>
    </w:p>
    <w:p w14:paraId="13D1AEA0" w14:textId="60151C98" w:rsidR="008E03F4" w:rsidRDefault="008E03F4" w:rsidP="007D42ED">
      <w:pPr>
        <w:jc w:val="center"/>
      </w:pPr>
      <w:r>
        <w:t>Questions &amp; Answers</w:t>
      </w:r>
    </w:p>
    <w:p w14:paraId="24F6DA8C" w14:textId="49C725BA" w:rsidR="008E03F4" w:rsidRDefault="008E03F4" w:rsidP="007D42ED">
      <w:pPr>
        <w:jc w:val="center"/>
      </w:pPr>
      <w:r>
        <w:t>February 20, 2024</w:t>
      </w:r>
    </w:p>
    <w:p w14:paraId="65BEE8D9" w14:textId="77777777" w:rsidR="008E03F4" w:rsidRDefault="008E03F4" w:rsidP="007D42ED">
      <w:pPr>
        <w:jc w:val="center"/>
      </w:pPr>
    </w:p>
    <w:p w14:paraId="1FAFA4AF" w14:textId="36F4BB36" w:rsidR="008E03F4" w:rsidRDefault="008E03F4" w:rsidP="007D42ED">
      <w:pPr>
        <w:jc w:val="center"/>
      </w:pPr>
      <w:r>
        <w:t>Issued By:</w:t>
      </w:r>
    </w:p>
    <w:p w14:paraId="23827D7E" w14:textId="77777777" w:rsidR="008E03F4" w:rsidRDefault="008E03F4" w:rsidP="007D42ED">
      <w:pPr>
        <w:jc w:val="center"/>
      </w:pPr>
    </w:p>
    <w:p w14:paraId="4794D24B" w14:textId="67F7ABB0" w:rsidR="008E03F4" w:rsidRDefault="008E03F4" w:rsidP="007D42ED">
      <w:pPr>
        <w:jc w:val="center"/>
      </w:pPr>
      <w:r>
        <w:t>Hartford Public Library</w:t>
      </w:r>
    </w:p>
    <w:p w14:paraId="6CF3E572" w14:textId="05333AAD" w:rsidR="008E03F4" w:rsidRDefault="008E03F4" w:rsidP="007D42ED">
      <w:pPr>
        <w:jc w:val="center"/>
      </w:pPr>
      <w:r>
        <w:t>500 Main Street</w:t>
      </w:r>
    </w:p>
    <w:p w14:paraId="195EAA15" w14:textId="54F8F82D" w:rsidR="008E03F4" w:rsidRDefault="008E03F4" w:rsidP="007D42ED">
      <w:pPr>
        <w:jc w:val="center"/>
      </w:pPr>
      <w:r>
        <w:t>Hartford, CT 06103</w:t>
      </w:r>
    </w:p>
    <w:p w14:paraId="6E55BB80" w14:textId="47D71F92" w:rsidR="008E03F4" w:rsidRDefault="008E03F4" w:rsidP="007D42ED">
      <w:pPr>
        <w:jc w:val="center"/>
      </w:pPr>
      <w:r>
        <w:t>Bridget E. Quinn</w:t>
      </w:r>
    </w:p>
    <w:p w14:paraId="22E2F4D0" w14:textId="1F2DB13A" w:rsidR="008E03F4" w:rsidRDefault="008E03F4" w:rsidP="007D42ED">
      <w:pPr>
        <w:jc w:val="center"/>
      </w:pPr>
      <w:r>
        <w:t>President and CEO</w:t>
      </w:r>
    </w:p>
    <w:p w14:paraId="7828F54B" w14:textId="5657239F" w:rsidR="007D42ED" w:rsidRDefault="007D42ED" w:rsidP="007D42ED">
      <w:pPr>
        <w:jc w:val="center"/>
      </w:pPr>
    </w:p>
    <w:p w14:paraId="3A10AD62" w14:textId="2F4FEA54" w:rsidR="007D42ED" w:rsidRPr="007D42ED" w:rsidRDefault="007D42ED" w:rsidP="007D42ED">
      <w:pPr>
        <w:pStyle w:val="ListParagraph"/>
        <w:numPr>
          <w:ilvl w:val="0"/>
          <w:numId w:val="1"/>
        </w:numPr>
      </w:pPr>
      <w:r>
        <w:t xml:space="preserve">Q. </w:t>
      </w:r>
      <w:r w:rsidRPr="007D42ED">
        <w:t>What is the current staffing and infrastructure of the development department and what are its major strengths and major challenges?</w:t>
      </w:r>
    </w:p>
    <w:p w14:paraId="2CD86524" w14:textId="399874D2" w:rsidR="007D42ED" w:rsidRPr="007D42ED" w:rsidRDefault="002E5B51" w:rsidP="007D42ED">
      <w:pPr>
        <w:pStyle w:val="ListParagraph"/>
        <w:numPr>
          <w:ilvl w:val="0"/>
          <w:numId w:val="2"/>
        </w:numPr>
      </w:pPr>
      <w:r>
        <w:t xml:space="preserve">A. </w:t>
      </w:r>
      <w:r w:rsidR="007D42ED" w:rsidRPr="007D42ED">
        <w:t>4 staff dedicated to fundraising – 2 for Corporate, Foundation and Gov’t and 1 special events and individual giving, 1 shared support</w:t>
      </w:r>
      <w:r w:rsidR="007D42ED">
        <w:t>.</w:t>
      </w:r>
    </w:p>
    <w:p w14:paraId="759D28A8" w14:textId="47223C0E" w:rsidR="007D42ED" w:rsidRPr="007D42ED" w:rsidRDefault="007D42ED" w:rsidP="007D42ED"/>
    <w:p w14:paraId="5920CE3C" w14:textId="77777777" w:rsidR="007D42ED" w:rsidRDefault="007D42ED" w:rsidP="007D42ED">
      <w:pPr>
        <w:pStyle w:val="ListParagraph"/>
        <w:numPr>
          <w:ilvl w:val="0"/>
          <w:numId w:val="2"/>
        </w:numPr>
      </w:pPr>
      <w:r>
        <w:t>Q.</w:t>
      </w:r>
      <w:r w:rsidRPr="007D42ED">
        <w:t xml:space="preserve"> Do members of staff conduct face to face solicitations? </w:t>
      </w:r>
    </w:p>
    <w:p w14:paraId="292DB71C" w14:textId="7E9F78C6" w:rsidR="007D42ED" w:rsidRPr="007D42ED" w:rsidRDefault="008476AE" w:rsidP="007D42ED">
      <w:pPr>
        <w:pStyle w:val="ListParagraph"/>
        <w:numPr>
          <w:ilvl w:val="0"/>
          <w:numId w:val="2"/>
        </w:numPr>
      </w:pPr>
      <w:r>
        <w:t xml:space="preserve">A. </w:t>
      </w:r>
      <w:r w:rsidR="007D42ED">
        <w:t>Y</w:t>
      </w:r>
      <w:r w:rsidR="007D42ED" w:rsidRPr="007D42ED">
        <w:t>es</w:t>
      </w:r>
    </w:p>
    <w:p w14:paraId="59D66D3C" w14:textId="296D15B3" w:rsidR="007D42ED" w:rsidRPr="007D42ED" w:rsidRDefault="007D42ED" w:rsidP="007D42ED">
      <w:pPr>
        <w:ind w:firstLine="50"/>
      </w:pPr>
    </w:p>
    <w:p w14:paraId="0BBB8995" w14:textId="77777777" w:rsidR="007D42ED" w:rsidRDefault="007D42ED" w:rsidP="007D42ED">
      <w:pPr>
        <w:pStyle w:val="ListParagraph"/>
        <w:numPr>
          <w:ilvl w:val="0"/>
          <w:numId w:val="2"/>
        </w:numPr>
      </w:pPr>
      <w:r>
        <w:t>Q.</w:t>
      </w:r>
      <w:r w:rsidRPr="007D42ED">
        <w:t xml:space="preserve"> Are members of the Board engaged in the fundraising process, </w:t>
      </w:r>
      <w:proofErr w:type="gramStart"/>
      <w:r w:rsidRPr="007D42ED">
        <w:t>i.e.</w:t>
      </w:r>
      <w:proofErr w:type="gramEnd"/>
      <w:r w:rsidRPr="007D42ED">
        <w:t xml:space="preserve"> identifying and engaging prospects; soliciting their support; stewarding their ongoing relationship? </w:t>
      </w:r>
    </w:p>
    <w:p w14:paraId="12297C41" w14:textId="1137A78E" w:rsidR="007D42ED" w:rsidRPr="007D42ED" w:rsidRDefault="002E5B51" w:rsidP="007D42ED">
      <w:pPr>
        <w:pStyle w:val="ListParagraph"/>
        <w:numPr>
          <w:ilvl w:val="0"/>
          <w:numId w:val="2"/>
        </w:numPr>
      </w:pPr>
      <w:r>
        <w:t xml:space="preserve">A. </w:t>
      </w:r>
      <w:r w:rsidR="007D42ED" w:rsidRPr="007D42ED">
        <w:t>Indirectly, but not a</w:t>
      </w:r>
      <w:r w:rsidR="008E008F">
        <w:t>n</w:t>
      </w:r>
      <w:r w:rsidR="007D42ED" w:rsidRPr="007D42ED">
        <w:t xml:space="preserve"> intentional articulated way. </w:t>
      </w:r>
    </w:p>
    <w:p w14:paraId="5C907AD7" w14:textId="7CC2FE1A" w:rsidR="007D42ED" w:rsidRPr="007D42ED" w:rsidRDefault="007D42ED" w:rsidP="007D42ED">
      <w:pPr>
        <w:ind w:firstLine="50"/>
      </w:pPr>
    </w:p>
    <w:p w14:paraId="2BED9A81" w14:textId="77777777" w:rsidR="007D42ED" w:rsidRDefault="007D42ED" w:rsidP="007D42ED">
      <w:pPr>
        <w:pStyle w:val="ListParagraph"/>
        <w:numPr>
          <w:ilvl w:val="0"/>
          <w:numId w:val="2"/>
        </w:numPr>
      </w:pPr>
      <w:r>
        <w:t>Q.</w:t>
      </w:r>
      <w:r w:rsidRPr="007D42ED">
        <w:t xml:space="preserve"> Do members of the Board conduct face to face solicitations? </w:t>
      </w:r>
    </w:p>
    <w:p w14:paraId="2DC570E9" w14:textId="4AAD84B4" w:rsidR="007D42ED" w:rsidRPr="007D42ED" w:rsidRDefault="0082565A" w:rsidP="007D42ED">
      <w:pPr>
        <w:pStyle w:val="ListParagraph"/>
        <w:numPr>
          <w:ilvl w:val="0"/>
          <w:numId w:val="2"/>
        </w:numPr>
      </w:pPr>
      <w:r>
        <w:t xml:space="preserve">A. </w:t>
      </w:r>
      <w:r w:rsidR="007D42ED" w:rsidRPr="007D42ED">
        <w:t>No</w:t>
      </w:r>
    </w:p>
    <w:p w14:paraId="0A895637" w14:textId="651AC313" w:rsidR="007D42ED" w:rsidRPr="007D42ED" w:rsidRDefault="007D42ED" w:rsidP="007D42ED">
      <w:pPr>
        <w:ind w:firstLine="50"/>
      </w:pPr>
    </w:p>
    <w:p w14:paraId="2DC88B3E" w14:textId="77777777" w:rsidR="007D42ED" w:rsidRDefault="007D42ED" w:rsidP="007D42ED">
      <w:pPr>
        <w:pStyle w:val="ListParagraph"/>
        <w:numPr>
          <w:ilvl w:val="0"/>
          <w:numId w:val="2"/>
        </w:numPr>
      </w:pPr>
      <w:r>
        <w:t>Q.</w:t>
      </w:r>
      <w:r w:rsidRPr="007D42ED">
        <w:t xml:space="preserve"> What are the priorities and focus of the development committee? </w:t>
      </w:r>
    </w:p>
    <w:p w14:paraId="51BD3EF7" w14:textId="7CDD363E" w:rsidR="007D42ED" w:rsidRPr="007D42ED" w:rsidRDefault="002E5B51" w:rsidP="007D42ED">
      <w:pPr>
        <w:pStyle w:val="ListParagraph"/>
        <w:numPr>
          <w:ilvl w:val="0"/>
          <w:numId w:val="2"/>
        </w:numPr>
      </w:pPr>
      <w:r>
        <w:t xml:space="preserve">A. </w:t>
      </w:r>
      <w:r w:rsidR="007D42ED" w:rsidRPr="007D42ED">
        <w:t xml:space="preserve">It is mostly to review and approve funding plans and our annual special event. </w:t>
      </w:r>
    </w:p>
    <w:p w14:paraId="64257267" w14:textId="603BFA58" w:rsidR="007D42ED" w:rsidRPr="007D42ED" w:rsidRDefault="007D42ED" w:rsidP="007D42ED">
      <w:pPr>
        <w:ind w:firstLine="50"/>
      </w:pPr>
    </w:p>
    <w:p w14:paraId="237118CE" w14:textId="77777777" w:rsidR="007D42ED" w:rsidRDefault="007D42ED" w:rsidP="007D42ED">
      <w:pPr>
        <w:pStyle w:val="ListParagraph"/>
        <w:numPr>
          <w:ilvl w:val="0"/>
          <w:numId w:val="2"/>
        </w:numPr>
      </w:pPr>
      <w:r>
        <w:t>Q.</w:t>
      </w:r>
      <w:r w:rsidRPr="007D42ED">
        <w:t xml:space="preserve"> Is there a governance committee in place and if so, do its recruitment strategies include bringing to the Board persons of wealth and/or connections to wealth? </w:t>
      </w:r>
    </w:p>
    <w:p w14:paraId="0BA2D01C" w14:textId="6C175837" w:rsidR="007D42ED" w:rsidRPr="007D42ED" w:rsidRDefault="002E5B51" w:rsidP="007D42ED">
      <w:pPr>
        <w:pStyle w:val="ListParagraph"/>
        <w:numPr>
          <w:ilvl w:val="0"/>
          <w:numId w:val="2"/>
        </w:numPr>
      </w:pPr>
      <w:r>
        <w:lastRenderedPageBreak/>
        <w:t xml:space="preserve">A. </w:t>
      </w:r>
      <w:r w:rsidR="007D42ED" w:rsidRPr="007D42ED">
        <w:t>Development is not connected to Governance</w:t>
      </w:r>
    </w:p>
    <w:p w14:paraId="00166ADD" w14:textId="5A9C46C6" w:rsidR="007D42ED" w:rsidRPr="007D42ED" w:rsidRDefault="007D42ED" w:rsidP="007D42ED">
      <w:pPr>
        <w:ind w:firstLine="50"/>
      </w:pPr>
    </w:p>
    <w:p w14:paraId="25ED7374" w14:textId="77777777" w:rsidR="007D42ED" w:rsidRDefault="007D42ED" w:rsidP="007D42ED">
      <w:pPr>
        <w:pStyle w:val="ListParagraph"/>
        <w:numPr>
          <w:ilvl w:val="0"/>
          <w:numId w:val="2"/>
        </w:numPr>
      </w:pPr>
      <w:r>
        <w:t>Q</w:t>
      </w:r>
      <w:r w:rsidRPr="007D42ED">
        <w:t xml:space="preserve"> What is the operating budget of the library and, of this sum, how much does the library typically raise from philanthropy annually? </w:t>
      </w:r>
    </w:p>
    <w:p w14:paraId="770E4599" w14:textId="1B3FF2CE" w:rsidR="007D42ED" w:rsidRDefault="002E5B51" w:rsidP="007D42ED">
      <w:pPr>
        <w:pStyle w:val="ListParagraph"/>
        <w:numPr>
          <w:ilvl w:val="0"/>
          <w:numId w:val="2"/>
        </w:numPr>
      </w:pPr>
      <w:r>
        <w:t xml:space="preserve">A. </w:t>
      </w:r>
      <w:r w:rsidR="007D42ED" w:rsidRPr="007D42ED">
        <w:t>Annual budget is $12M and we raise about 25% from philanthropy – which is more than most libraries. Most of our funding 75% is from the City of Hartford as we provide a city service.</w:t>
      </w:r>
    </w:p>
    <w:p w14:paraId="2B6FED92" w14:textId="26D18D66" w:rsidR="00F4039F" w:rsidRDefault="00F4039F" w:rsidP="00F4039F"/>
    <w:p w14:paraId="502A42B8" w14:textId="0161C8E0" w:rsidR="00F4039F" w:rsidRDefault="00F4039F" w:rsidP="00F4039F">
      <w:pPr>
        <w:pStyle w:val="ListParagraph"/>
        <w:numPr>
          <w:ilvl w:val="0"/>
          <w:numId w:val="10"/>
        </w:numPr>
      </w:pPr>
      <w:r>
        <w:t>Q. Is there the ability to phase this project into two parts to meet budget requirements: Internal assessment and External study?</w:t>
      </w:r>
    </w:p>
    <w:p w14:paraId="7637132D" w14:textId="19177A96" w:rsidR="00F4039F" w:rsidRDefault="00F4039F" w:rsidP="00F4039F">
      <w:pPr>
        <w:pStyle w:val="ListParagraph"/>
        <w:numPr>
          <w:ilvl w:val="0"/>
          <w:numId w:val="10"/>
        </w:numPr>
      </w:pPr>
      <w:r>
        <w:t>A. This is the funding that will be allotted to us from our funder – the Hartford Foundation for Public giving. We anticipate that the assessment will be majority of internal recognizing that we have a number of capital projects in the works and will need include some external stakeholder assessment and engagement.</w:t>
      </w:r>
    </w:p>
    <w:p w14:paraId="65043D56" w14:textId="6EB1F19E" w:rsidR="00F4039F" w:rsidRDefault="00F4039F" w:rsidP="00F4039F"/>
    <w:p w14:paraId="3B8F3163" w14:textId="3D480ABE" w:rsidR="00F4039F" w:rsidRPr="007D42ED" w:rsidRDefault="00F4039F" w:rsidP="00F4039F">
      <w:pPr>
        <w:pStyle w:val="ListParagraph"/>
        <w:numPr>
          <w:ilvl w:val="0"/>
          <w:numId w:val="12"/>
        </w:numPr>
      </w:pPr>
      <w:r>
        <w:t>Q. How many records are in your database for screening?</w:t>
      </w:r>
    </w:p>
    <w:p w14:paraId="6D1B8487" w14:textId="609D1AC7" w:rsidR="00F4039F" w:rsidRDefault="00F4039F" w:rsidP="00F4039F">
      <w:pPr>
        <w:pStyle w:val="ListParagraph"/>
        <w:numPr>
          <w:ilvl w:val="0"/>
          <w:numId w:val="12"/>
        </w:numPr>
      </w:pPr>
      <w:r>
        <w:t>A. We are not thinking we’d need a database screening at this point.</w:t>
      </w:r>
    </w:p>
    <w:p w14:paraId="67FE81D2" w14:textId="4AB6E350" w:rsidR="007D42ED" w:rsidRDefault="007D42ED" w:rsidP="007D42ED"/>
    <w:p w14:paraId="653B4E33" w14:textId="5D709E46" w:rsidR="002B2E90" w:rsidRDefault="002B2E90" w:rsidP="002B2E90">
      <w:pPr>
        <w:pStyle w:val="ListParagraph"/>
        <w:numPr>
          <w:ilvl w:val="0"/>
          <w:numId w:val="16"/>
        </w:numPr>
      </w:pPr>
      <w:r>
        <w:t>Q. What is the size of your development team?</w:t>
      </w:r>
    </w:p>
    <w:p w14:paraId="4474D086" w14:textId="5BCACBF7" w:rsidR="002B2E90" w:rsidRDefault="00DD6B40" w:rsidP="002B2E90">
      <w:pPr>
        <w:pStyle w:val="ListParagraph"/>
        <w:numPr>
          <w:ilvl w:val="0"/>
          <w:numId w:val="16"/>
        </w:numPr>
      </w:pPr>
      <w:r>
        <w:t xml:space="preserve">A. </w:t>
      </w:r>
      <w:r w:rsidR="002B2E90">
        <w:t>4 total</w:t>
      </w:r>
    </w:p>
    <w:p w14:paraId="776AE7B7" w14:textId="5B484DCA" w:rsidR="002B2E90" w:rsidRDefault="002B2E90" w:rsidP="007D42ED"/>
    <w:p w14:paraId="7FDD3763" w14:textId="74285F54" w:rsidR="002B2E90" w:rsidRDefault="002B2E90" w:rsidP="002B2E90">
      <w:pPr>
        <w:pStyle w:val="ListParagraph"/>
        <w:numPr>
          <w:ilvl w:val="0"/>
          <w:numId w:val="16"/>
        </w:numPr>
      </w:pPr>
      <w:r>
        <w:t>Q. How do you anticipate writing the campaign prospectus; do you have an in-house writer?</w:t>
      </w:r>
    </w:p>
    <w:p w14:paraId="24F3A020" w14:textId="44B16642" w:rsidR="002B2E90" w:rsidRDefault="002B2E90" w:rsidP="002B2E90">
      <w:pPr>
        <w:pStyle w:val="ListParagraph"/>
        <w:numPr>
          <w:ilvl w:val="0"/>
          <w:numId w:val="16"/>
        </w:numPr>
      </w:pPr>
      <w:r>
        <w:t>A. We have a 2-person communications team.  Because we are a library that is funded, as many are, by the majority of funding from City sources, we are unclear yet as how we may approach our capital funding. </w:t>
      </w:r>
    </w:p>
    <w:sectPr w:rsidR="002B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D5"/>
    <w:multiLevelType w:val="hybridMultilevel"/>
    <w:tmpl w:val="FBE2B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098"/>
    <w:multiLevelType w:val="hybridMultilevel"/>
    <w:tmpl w:val="AD9CD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2B2"/>
    <w:multiLevelType w:val="hybridMultilevel"/>
    <w:tmpl w:val="646E2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DD3"/>
    <w:multiLevelType w:val="hybridMultilevel"/>
    <w:tmpl w:val="CEF2C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732"/>
    <w:multiLevelType w:val="hybridMultilevel"/>
    <w:tmpl w:val="F2B48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6FCB"/>
    <w:multiLevelType w:val="hybridMultilevel"/>
    <w:tmpl w:val="10027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460"/>
    <w:multiLevelType w:val="hybridMultilevel"/>
    <w:tmpl w:val="F59A9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000"/>
    <w:multiLevelType w:val="hybridMultilevel"/>
    <w:tmpl w:val="A2727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F0147"/>
    <w:multiLevelType w:val="hybridMultilevel"/>
    <w:tmpl w:val="5D088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F530E"/>
    <w:multiLevelType w:val="hybridMultilevel"/>
    <w:tmpl w:val="E660A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41F3"/>
    <w:multiLevelType w:val="hybridMultilevel"/>
    <w:tmpl w:val="9B3AA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0E1F"/>
    <w:multiLevelType w:val="hybridMultilevel"/>
    <w:tmpl w:val="E280F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40C23"/>
    <w:multiLevelType w:val="hybridMultilevel"/>
    <w:tmpl w:val="B71A0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74"/>
    <w:multiLevelType w:val="hybridMultilevel"/>
    <w:tmpl w:val="A29E3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5ECE"/>
    <w:multiLevelType w:val="hybridMultilevel"/>
    <w:tmpl w:val="CB143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85621"/>
    <w:multiLevelType w:val="hybridMultilevel"/>
    <w:tmpl w:val="DA0EF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50FD"/>
    <w:multiLevelType w:val="hybridMultilevel"/>
    <w:tmpl w:val="09042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5"/>
  </w:num>
  <w:num w:numId="13">
    <w:abstractNumId w:val="10"/>
  </w:num>
  <w:num w:numId="14">
    <w:abstractNumId w:val="2"/>
  </w:num>
  <w:num w:numId="15">
    <w:abstractNumId w:val="1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ED"/>
    <w:rsid w:val="002B2E90"/>
    <w:rsid w:val="002E5B51"/>
    <w:rsid w:val="007D42ED"/>
    <w:rsid w:val="0082565A"/>
    <w:rsid w:val="008476AE"/>
    <w:rsid w:val="008E008F"/>
    <w:rsid w:val="008E03F4"/>
    <w:rsid w:val="00DD6B40"/>
    <w:rsid w:val="00E73845"/>
    <w:rsid w:val="00F4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82F9"/>
  <w15:chartTrackingRefBased/>
  <w15:docId w15:val="{2856A8C5-1F5A-4B00-9ADC-851B65F3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Michael</dc:creator>
  <cp:keywords/>
  <dc:description/>
  <cp:lastModifiedBy>Holt, Michael</cp:lastModifiedBy>
  <cp:revision>9</cp:revision>
  <dcterms:created xsi:type="dcterms:W3CDTF">2024-02-12T14:11:00Z</dcterms:created>
  <dcterms:modified xsi:type="dcterms:W3CDTF">2024-02-20T20:05:00Z</dcterms:modified>
</cp:coreProperties>
</file>