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528F3" w14:textId="08510F84" w:rsidR="00D81DB3" w:rsidRDefault="00D81DB3" w:rsidP="009B0ED7">
      <w:pPr>
        <w:pStyle w:val="NoSpacing"/>
        <w:spacing w:after="200" w:line="360" w:lineRule="auto"/>
        <w:rPr>
          <w:rFonts w:ascii="Calibri" w:hAnsi="Calibri" w:cs="Calibri"/>
          <w:b/>
          <w:sz w:val="24"/>
          <w:szCs w:val="24"/>
        </w:rPr>
      </w:pPr>
      <w:r>
        <w:rPr>
          <w:rFonts w:ascii="Calibri" w:hAnsi="Calibri" w:cs="Calibri"/>
          <w:b/>
          <w:noProof/>
          <w:sz w:val="24"/>
          <w:szCs w:val="24"/>
        </w:rPr>
        <w:drawing>
          <wp:anchor distT="0" distB="0" distL="114300" distR="114300" simplePos="0" relativeHeight="251658240" behindDoc="1" locked="0" layoutInCell="1" allowOverlap="1" wp14:anchorId="59CE48F5" wp14:editId="59D1D457">
            <wp:simplePos x="0" y="0"/>
            <wp:positionH relativeFrom="column">
              <wp:posOffset>57150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8DF">
        <w:rPr>
          <w:rFonts w:ascii="Calibri" w:hAnsi="Calibri" w:cs="Calibri"/>
          <w:b/>
          <w:sz w:val="24"/>
          <w:szCs w:val="24"/>
        </w:rPr>
        <w:t xml:space="preserve"> </w:t>
      </w:r>
    </w:p>
    <w:p w14:paraId="3170AD52" w14:textId="77777777" w:rsidR="00D81DB3" w:rsidRDefault="00D81DB3" w:rsidP="009B0ED7">
      <w:pPr>
        <w:pStyle w:val="NoSpacing"/>
        <w:spacing w:after="200" w:line="360" w:lineRule="auto"/>
        <w:rPr>
          <w:rFonts w:ascii="Calibri" w:hAnsi="Calibri" w:cs="Calibri"/>
          <w:b/>
          <w:sz w:val="24"/>
          <w:szCs w:val="24"/>
        </w:rPr>
      </w:pPr>
    </w:p>
    <w:p w14:paraId="737A794F" w14:textId="77777777" w:rsidR="00C32106" w:rsidRDefault="00C32106" w:rsidP="00C32106">
      <w:pPr>
        <w:spacing w:after="0" w:line="0" w:lineRule="atLeast"/>
        <w:jc w:val="both"/>
        <w:rPr>
          <w:rFonts w:ascii="Calibri" w:eastAsia="Calibri" w:hAnsi="Calibri" w:cs="Calibri"/>
        </w:rPr>
      </w:pPr>
      <w:bookmarkStart w:id="0" w:name="_GoBack"/>
      <w:bookmarkEnd w:id="0"/>
    </w:p>
    <w:p w14:paraId="0B306527" w14:textId="674C4185" w:rsidR="004A4C75" w:rsidRDefault="004A4C75" w:rsidP="00C32106">
      <w:pPr>
        <w:spacing w:after="0" w:line="0" w:lineRule="atLeast"/>
        <w:jc w:val="both"/>
        <w:rPr>
          <w:rFonts w:ascii="Calibri" w:eastAsia="Calibri" w:hAnsi="Calibri" w:cs="Calibri"/>
        </w:rPr>
      </w:pPr>
      <w:r w:rsidRPr="00C32106">
        <w:rPr>
          <w:rFonts w:ascii="Calibri" w:eastAsia="Calibri" w:hAnsi="Calibri" w:cs="Calibri"/>
        </w:rPr>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9" w:history="1">
        <w:r w:rsidRPr="00C32106">
          <w:rPr>
            <w:rFonts w:ascii="Calibri" w:eastAsia="Calibri" w:hAnsi="Calibri" w:cs="Calibri"/>
            <w:color w:val="0563C1"/>
            <w:u w:val="single"/>
          </w:rPr>
          <w:t>www.hplct.org</w:t>
        </w:r>
      </w:hyperlink>
      <w:r w:rsidRPr="00C32106">
        <w:rPr>
          <w:rFonts w:ascii="Calibri" w:eastAsia="Calibri" w:hAnsi="Calibri" w:cs="Calibri"/>
        </w:rPr>
        <w:t xml:space="preserve">. </w:t>
      </w:r>
    </w:p>
    <w:p w14:paraId="0042C2D4" w14:textId="1781ED7D" w:rsidR="001C165B" w:rsidRDefault="001C165B" w:rsidP="00C32106">
      <w:pPr>
        <w:spacing w:after="0" w:line="0" w:lineRule="atLeast"/>
        <w:jc w:val="both"/>
        <w:rPr>
          <w:rFonts w:ascii="Calibri" w:hAnsi="Calibri" w:cs="Calibri"/>
        </w:rPr>
      </w:pPr>
    </w:p>
    <w:p w14:paraId="38B0827D" w14:textId="42F2B567" w:rsidR="007B4414" w:rsidRDefault="004A4C75" w:rsidP="00C32106">
      <w:pPr>
        <w:spacing w:after="0" w:line="0" w:lineRule="atLeast"/>
        <w:jc w:val="both"/>
        <w:rPr>
          <w:rFonts w:ascii="Calibri" w:hAnsi="Calibri" w:cs="Calibri"/>
        </w:rPr>
      </w:pPr>
      <w:r w:rsidRPr="00C32106">
        <w:rPr>
          <w:rFonts w:ascii="Calibri" w:hAnsi="Calibri" w:cs="Calibri"/>
        </w:rPr>
        <w:t xml:space="preserve">The Library currently seeks a </w:t>
      </w:r>
      <w:r w:rsidRPr="00541E35">
        <w:rPr>
          <w:rFonts w:ascii="Calibri" w:hAnsi="Calibri" w:cs="Calibri"/>
        </w:rPr>
        <w:t xml:space="preserve">Security </w:t>
      </w:r>
      <w:r w:rsidR="007B4414" w:rsidRPr="00541E35">
        <w:rPr>
          <w:rFonts w:ascii="Calibri" w:hAnsi="Calibri" w:cs="Calibri"/>
        </w:rPr>
        <w:t>Guard Supervisor</w:t>
      </w:r>
      <w:r w:rsidRPr="00541E35">
        <w:rPr>
          <w:rFonts w:ascii="Calibri" w:hAnsi="Calibri" w:cs="Calibri"/>
        </w:rPr>
        <w:t>.</w:t>
      </w:r>
      <w:r w:rsidR="007B4414" w:rsidRPr="00C32106">
        <w:rPr>
          <w:rFonts w:ascii="Calibri" w:hAnsi="Calibri" w:cs="Calibri"/>
        </w:rPr>
        <w:t xml:space="preserve"> In this role you will be responsible for patrolling library facilities internally and externally, assuring areas are properly secured, responds to staff calls for assistance, initiating call for assistance to City Police, Fire and/or Emergency Medical Services. The Security Guard Supervisor is responsible for being familiar with library security policies and procedures, properly completing watch reports, incident reports, securing the library facilities at closing time, and addressing emergency situations as they may arise, crowd control, and monitoring video surveillance. This role reports to </w:t>
      </w:r>
      <w:r w:rsidR="007B4414" w:rsidRPr="00541E35">
        <w:rPr>
          <w:rFonts w:ascii="Calibri" w:hAnsi="Calibri" w:cs="Calibri"/>
        </w:rPr>
        <w:t xml:space="preserve">the </w:t>
      </w:r>
      <w:r w:rsidR="00541E35" w:rsidRPr="00541E35">
        <w:rPr>
          <w:rFonts w:ascii="Calibri" w:hAnsi="Calibri" w:cs="Calibri"/>
        </w:rPr>
        <w:t>Community Safety manager</w:t>
      </w:r>
      <w:r w:rsidR="007B4414" w:rsidRPr="00541E35">
        <w:rPr>
          <w:rFonts w:ascii="Calibri" w:hAnsi="Calibri" w:cs="Calibri"/>
        </w:rPr>
        <w:t xml:space="preserve"> and</w:t>
      </w:r>
      <w:r w:rsidR="007B4414" w:rsidRPr="00C32106">
        <w:rPr>
          <w:rFonts w:ascii="Calibri" w:hAnsi="Calibri" w:cs="Calibri"/>
        </w:rPr>
        <w:t xml:space="preserve"> is l</w:t>
      </w:r>
      <w:r w:rsidR="00C32106" w:rsidRPr="00C32106">
        <w:rPr>
          <w:rFonts w:ascii="Calibri" w:hAnsi="Calibri" w:cs="Calibri"/>
        </w:rPr>
        <w:t>o</w:t>
      </w:r>
      <w:r w:rsidR="007B4414" w:rsidRPr="00C32106">
        <w:rPr>
          <w:rFonts w:ascii="Calibri" w:hAnsi="Calibri" w:cs="Calibri"/>
        </w:rPr>
        <w:t xml:space="preserve">cated at the downtown library. </w:t>
      </w:r>
    </w:p>
    <w:p w14:paraId="62B8148D" w14:textId="4AF93DCA" w:rsidR="00541E35" w:rsidRDefault="00541E35" w:rsidP="00C32106">
      <w:pPr>
        <w:spacing w:after="0" w:line="0" w:lineRule="atLeast"/>
        <w:jc w:val="both"/>
        <w:rPr>
          <w:rFonts w:ascii="Calibri" w:hAnsi="Calibri" w:cs="Calibri"/>
        </w:rPr>
      </w:pPr>
    </w:p>
    <w:p w14:paraId="0ACF62DB" w14:textId="0BED3567" w:rsidR="001C165B"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 xml:space="preserve">Assists with </w:t>
      </w:r>
      <w:r w:rsidR="00516035">
        <w:rPr>
          <w:rFonts w:ascii="Calibri" w:hAnsi="Calibri" w:cs="Calibri"/>
        </w:rPr>
        <w:t xml:space="preserve">the </w:t>
      </w:r>
      <w:r w:rsidRPr="00C32106">
        <w:rPr>
          <w:rFonts w:ascii="Calibri" w:hAnsi="Calibri" w:cs="Calibri"/>
        </w:rPr>
        <w:t xml:space="preserve">supervision </w:t>
      </w:r>
      <w:r w:rsidR="00430F49">
        <w:rPr>
          <w:rFonts w:ascii="Calibri" w:hAnsi="Calibri" w:cs="Calibri"/>
        </w:rPr>
        <w:t xml:space="preserve">of </w:t>
      </w:r>
      <w:r w:rsidRPr="00C32106">
        <w:rPr>
          <w:rFonts w:ascii="Calibri" w:hAnsi="Calibri" w:cs="Calibri"/>
        </w:rPr>
        <w:t xml:space="preserve">security staff including coaching &amp; mentoring of staff </w:t>
      </w:r>
    </w:p>
    <w:p w14:paraId="2CC4437C" w14:textId="77777777" w:rsidR="00516035" w:rsidRPr="00C32106" w:rsidRDefault="00516035" w:rsidP="00516035">
      <w:pPr>
        <w:pStyle w:val="ListParagraph"/>
        <w:numPr>
          <w:ilvl w:val="0"/>
          <w:numId w:val="22"/>
        </w:numPr>
        <w:spacing w:after="0" w:line="0" w:lineRule="atLeast"/>
      </w:pPr>
      <w:r w:rsidRPr="00C32106">
        <w:t xml:space="preserve">Fulfills HPL Security department mission and values with continued emphasis on community partnerships with local residents, visitors, community &amp; business stakeholders. </w:t>
      </w:r>
    </w:p>
    <w:p w14:paraId="0F90BA10" w14:textId="77777777" w:rsidR="001C165B" w:rsidRPr="00C32106"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 xml:space="preserve">Monitors and arranges shift activities according to schedule requirements and staff availability. </w:t>
      </w:r>
    </w:p>
    <w:p w14:paraId="61C16EA2" w14:textId="77777777" w:rsidR="001C165B" w:rsidRPr="00C32106"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Maintain a high degree of confidentiality, exercising independent judgment and discretion with minimal supervision.</w:t>
      </w:r>
    </w:p>
    <w:p w14:paraId="0EE0946B" w14:textId="082143DB" w:rsidR="001C165B"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 xml:space="preserve">Serve in a supervisor capacity during assigned shifts to help coordinate security/safety needs for </w:t>
      </w:r>
      <w:r w:rsidR="00516035">
        <w:rPr>
          <w:rFonts w:ascii="Calibri" w:hAnsi="Calibri" w:cs="Calibri"/>
        </w:rPr>
        <w:t>library</w:t>
      </w:r>
      <w:r w:rsidRPr="00C32106">
        <w:rPr>
          <w:rFonts w:ascii="Calibri" w:hAnsi="Calibri" w:cs="Calibri"/>
        </w:rPr>
        <w:t xml:space="preserve"> events</w:t>
      </w:r>
      <w:r w:rsidR="00516035">
        <w:rPr>
          <w:rFonts w:ascii="Calibri" w:hAnsi="Calibri" w:cs="Calibri"/>
        </w:rPr>
        <w:t>.</w:t>
      </w:r>
    </w:p>
    <w:p w14:paraId="4249C972" w14:textId="2C067EA1" w:rsidR="001C165B" w:rsidRPr="00C32106"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 xml:space="preserve">Perform the full range of duties of a Security Officer and serve at the direction &amp; in collaboration with the Community Safety Manager. </w:t>
      </w:r>
    </w:p>
    <w:p w14:paraId="30021B84" w14:textId="77777777" w:rsidR="001C165B" w:rsidRPr="00C32106"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 xml:space="preserve">Responsible for assuring that guards are on post and complying with security policies and procedures. </w:t>
      </w:r>
    </w:p>
    <w:p w14:paraId="2AD21C49" w14:textId="116DAEB6" w:rsidR="001C165B" w:rsidRPr="00C32106"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 xml:space="preserve">Assure guards are familiar with banned customers and updating incoming security teams of issues or concerns. </w:t>
      </w:r>
    </w:p>
    <w:p w14:paraId="613B84BC" w14:textId="1D553FD6" w:rsidR="007B4414" w:rsidRPr="00C32106" w:rsidRDefault="001C165B" w:rsidP="00C32106">
      <w:pPr>
        <w:pStyle w:val="ListParagraph"/>
        <w:numPr>
          <w:ilvl w:val="0"/>
          <w:numId w:val="22"/>
        </w:numPr>
        <w:spacing w:after="0" w:line="0" w:lineRule="atLeast"/>
        <w:jc w:val="both"/>
        <w:rPr>
          <w:rFonts w:ascii="Calibri" w:hAnsi="Calibri" w:cs="Calibri"/>
        </w:rPr>
      </w:pPr>
      <w:r w:rsidRPr="00C32106">
        <w:rPr>
          <w:rFonts w:ascii="Calibri" w:hAnsi="Calibri" w:cs="Calibri"/>
        </w:rPr>
        <w:t xml:space="preserve">Take appropriate preventive and protective actions in response to security incidents </w:t>
      </w:r>
    </w:p>
    <w:p w14:paraId="18A2E934" w14:textId="7606C150" w:rsidR="00C32106" w:rsidRPr="00C32106" w:rsidRDefault="00C32106" w:rsidP="00C32106">
      <w:pPr>
        <w:pStyle w:val="ListParagraph"/>
        <w:numPr>
          <w:ilvl w:val="0"/>
          <w:numId w:val="22"/>
        </w:numPr>
        <w:spacing w:after="0" w:line="0" w:lineRule="atLeast"/>
      </w:pPr>
      <w:r w:rsidRPr="00C32106">
        <w:t xml:space="preserve">Assists with </w:t>
      </w:r>
      <w:r w:rsidR="00516035">
        <w:t xml:space="preserve">the </w:t>
      </w:r>
      <w:r w:rsidRPr="00C32106">
        <w:t xml:space="preserve">training of Security Safety officers </w:t>
      </w:r>
    </w:p>
    <w:p w14:paraId="3CD92637" w14:textId="7C331564" w:rsidR="00C32106" w:rsidRPr="00C32106" w:rsidRDefault="00C32106" w:rsidP="00C32106">
      <w:pPr>
        <w:pStyle w:val="ListParagraph"/>
        <w:numPr>
          <w:ilvl w:val="0"/>
          <w:numId w:val="22"/>
        </w:numPr>
        <w:spacing w:after="0" w:line="0" w:lineRule="atLeast"/>
      </w:pPr>
      <w:r w:rsidRPr="00C32106">
        <w:t xml:space="preserve">Assists in the recommendation, implementation, and enforcement of improvements to systems and procedures. </w:t>
      </w:r>
    </w:p>
    <w:p w14:paraId="719BD9E7" w14:textId="4EC89CEE" w:rsidR="00C32106" w:rsidRPr="00C32106" w:rsidRDefault="00C32106" w:rsidP="00C32106">
      <w:pPr>
        <w:pStyle w:val="ListParagraph"/>
        <w:numPr>
          <w:ilvl w:val="0"/>
          <w:numId w:val="22"/>
        </w:numPr>
        <w:spacing w:after="0" w:line="0" w:lineRule="atLeast"/>
      </w:pPr>
      <w:r w:rsidRPr="00C32106">
        <w:t xml:space="preserve">Provide superior ambassadorship and resources to all HPL visitors, guests &amp; staff </w:t>
      </w:r>
    </w:p>
    <w:p w14:paraId="35DA4438" w14:textId="0B042446" w:rsidR="00C32106" w:rsidRPr="00C32106" w:rsidRDefault="00C32106" w:rsidP="00C32106">
      <w:pPr>
        <w:pStyle w:val="ListParagraph"/>
        <w:numPr>
          <w:ilvl w:val="0"/>
          <w:numId w:val="22"/>
        </w:numPr>
        <w:spacing w:after="0" w:line="0" w:lineRule="atLeast"/>
      </w:pPr>
      <w:r w:rsidRPr="00C32106">
        <w:t>Acts as a liaison with local law enforcement agencies, fire departments, and other entities as directed by the Community Safety Manager/designee</w:t>
      </w:r>
    </w:p>
    <w:p w14:paraId="1177D857" w14:textId="0E25C791" w:rsidR="00C32106" w:rsidRDefault="00C32106" w:rsidP="00C32106">
      <w:pPr>
        <w:pStyle w:val="ListParagraph"/>
        <w:numPr>
          <w:ilvl w:val="0"/>
          <w:numId w:val="22"/>
        </w:numPr>
        <w:spacing w:after="0" w:line="0" w:lineRule="atLeast"/>
      </w:pPr>
      <w:r w:rsidRPr="00C32106">
        <w:t xml:space="preserve">Work in collaboration with </w:t>
      </w:r>
      <w:r w:rsidR="00516035">
        <w:t>departments on</w:t>
      </w:r>
      <w:r w:rsidRPr="00C32106">
        <w:t xml:space="preserve"> extra duty security staffing</w:t>
      </w:r>
    </w:p>
    <w:p w14:paraId="3062EDE6" w14:textId="77777777" w:rsidR="00541E35" w:rsidRDefault="00541E35" w:rsidP="00C32106">
      <w:pPr>
        <w:tabs>
          <w:tab w:val="left" w:pos="1080"/>
        </w:tabs>
        <w:autoSpaceDE w:val="0"/>
        <w:autoSpaceDN w:val="0"/>
        <w:adjustRightInd w:val="0"/>
        <w:spacing w:after="0" w:line="0" w:lineRule="atLeast"/>
        <w:rPr>
          <w:rFonts w:ascii="Calibri" w:hAnsi="Calibri" w:cs="Calibri"/>
          <w:b/>
          <w:bCs/>
          <w:lang w:bidi="en-US"/>
        </w:rPr>
      </w:pPr>
    </w:p>
    <w:p w14:paraId="16D985AE" w14:textId="7AD16F4B" w:rsidR="00D413C2" w:rsidRPr="00C32106" w:rsidRDefault="007A1110" w:rsidP="00C32106">
      <w:pPr>
        <w:tabs>
          <w:tab w:val="left" w:pos="1080"/>
        </w:tabs>
        <w:autoSpaceDE w:val="0"/>
        <w:autoSpaceDN w:val="0"/>
        <w:adjustRightInd w:val="0"/>
        <w:spacing w:after="0" w:line="0" w:lineRule="atLeast"/>
        <w:rPr>
          <w:rFonts w:ascii="Calibri" w:hAnsi="Calibri" w:cs="Calibri"/>
          <w:b/>
          <w:bCs/>
          <w:lang w:bidi="en-US"/>
        </w:rPr>
      </w:pPr>
      <w:r w:rsidRPr="00C32106">
        <w:rPr>
          <w:rFonts w:ascii="Calibri" w:hAnsi="Calibri" w:cs="Calibri"/>
          <w:b/>
          <w:bCs/>
          <w:lang w:bidi="en-US"/>
        </w:rPr>
        <w:t>Requirements:</w:t>
      </w:r>
    </w:p>
    <w:p w14:paraId="7B273182" w14:textId="533ADF71" w:rsidR="00C32106" w:rsidRDefault="00C32106" w:rsidP="00C32106">
      <w:pPr>
        <w:pStyle w:val="ListParagraph"/>
        <w:numPr>
          <w:ilvl w:val="0"/>
          <w:numId w:val="23"/>
        </w:numPr>
        <w:spacing w:after="0" w:line="0" w:lineRule="atLeast"/>
      </w:pPr>
      <w:r w:rsidRPr="00C32106">
        <w:t xml:space="preserve">Associate degree </w:t>
      </w:r>
      <w:r w:rsidR="00FE6691" w:rsidRPr="00541E35">
        <w:t>preferred</w:t>
      </w:r>
      <w:r w:rsidR="00F00F1A">
        <w:t xml:space="preserve">, at least 3 years of supervisor experience required. </w:t>
      </w:r>
    </w:p>
    <w:p w14:paraId="20EF8B57" w14:textId="425D4755" w:rsidR="00541E35" w:rsidRPr="00C32106" w:rsidRDefault="00541E35" w:rsidP="00C32106">
      <w:pPr>
        <w:pStyle w:val="ListParagraph"/>
        <w:numPr>
          <w:ilvl w:val="0"/>
          <w:numId w:val="23"/>
        </w:numPr>
        <w:spacing w:after="0" w:line="0" w:lineRule="atLeast"/>
      </w:pPr>
      <w:r>
        <w:t>High School Diploma, 5 years supervisor experience required</w:t>
      </w:r>
    </w:p>
    <w:p w14:paraId="29A33CE4" w14:textId="385CEA68" w:rsidR="00C32106" w:rsidRPr="00C32106" w:rsidRDefault="00C32106" w:rsidP="00C32106">
      <w:pPr>
        <w:pStyle w:val="ListParagraph"/>
        <w:numPr>
          <w:ilvl w:val="0"/>
          <w:numId w:val="23"/>
        </w:numPr>
        <w:spacing w:after="0" w:line="0" w:lineRule="atLeast"/>
      </w:pPr>
      <w:r w:rsidRPr="00C32106">
        <w:t>Thre</w:t>
      </w:r>
      <w:r w:rsidR="00FE6691">
        <w:t>e to</w:t>
      </w:r>
      <w:r w:rsidRPr="00C32106">
        <w:t xml:space="preserve"> five years as a security supervisor in a public or private community-oriented security setting </w:t>
      </w:r>
    </w:p>
    <w:p w14:paraId="7663C99F" w14:textId="0B7066D2" w:rsidR="00C32106" w:rsidRPr="00C32106" w:rsidRDefault="00C32106" w:rsidP="00C32106">
      <w:pPr>
        <w:pStyle w:val="ListParagraph"/>
        <w:numPr>
          <w:ilvl w:val="0"/>
          <w:numId w:val="23"/>
        </w:numPr>
        <w:spacing w:after="0" w:line="0" w:lineRule="atLeast"/>
      </w:pPr>
      <w:r w:rsidRPr="00C32106">
        <w:t xml:space="preserve">Strong understanding of MS Office Suites &amp; computer technology usage. </w:t>
      </w:r>
    </w:p>
    <w:p w14:paraId="6D3ACDF2" w14:textId="4D410AAD" w:rsidR="00C32106" w:rsidRPr="00C32106" w:rsidRDefault="00C32106" w:rsidP="00C32106">
      <w:pPr>
        <w:pStyle w:val="ListParagraph"/>
        <w:numPr>
          <w:ilvl w:val="0"/>
          <w:numId w:val="23"/>
        </w:numPr>
        <w:spacing w:after="0" w:line="0" w:lineRule="atLeast"/>
      </w:pPr>
      <w:r w:rsidRPr="00C32106">
        <w:t xml:space="preserve">Connecticut Guard Card Certification required an approved AHA CPR &amp; AED Certification must be </w:t>
      </w:r>
      <w:r w:rsidR="00FE6691">
        <w:t>in place</w:t>
      </w:r>
      <w:r w:rsidRPr="00C32106">
        <w:t xml:space="preserve"> within 90 days of employment. </w:t>
      </w:r>
    </w:p>
    <w:p w14:paraId="03FBC06B" w14:textId="3142F01D" w:rsidR="00C32106" w:rsidRPr="00C32106" w:rsidRDefault="00C32106" w:rsidP="00C32106">
      <w:pPr>
        <w:pStyle w:val="ListParagraph"/>
        <w:numPr>
          <w:ilvl w:val="0"/>
          <w:numId w:val="23"/>
        </w:numPr>
        <w:spacing w:after="0" w:line="0" w:lineRule="atLeast"/>
      </w:pPr>
      <w:r w:rsidRPr="00C32106">
        <w:t xml:space="preserve">Certified in Mental Health First Aid and ability to administer NARCAN </w:t>
      </w:r>
    </w:p>
    <w:p w14:paraId="6C1173F4" w14:textId="6D7B6F34" w:rsidR="00C32106" w:rsidRPr="00C32106" w:rsidRDefault="00C32106" w:rsidP="00C32106">
      <w:pPr>
        <w:pStyle w:val="ListParagraph"/>
        <w:numPr>
          <w:ilvl w:val="0"/>
          <w:numId w:val="23"/>
        </w:numPr>
        <w:spacing w:after="0" w:line="0" w:lineRule="atLeast"/>
      </w:pPr>
      <w:r w:rsidRPr="00C32106">
        <w:t xml:space="preserve">Familiarly with the functionality of access control, surveillance (VI Monitor-Plus), and alarm systems. </w:t>
      </w:r>
    </w:p>
    <w:p w14:paraId="749A427C" w14:textId="33D7F2EC" w:rsidR="00C32106" w:rsidRPr="00C32106" w:rsidRDefault="00FE6691" w:rsidP="00C32106">
      <w:pPr>
        <w:pStyle w:val="ListParagraph"/>
        <w:numPr>
          <w:ilvl w:val="0"/>
          <w:numId w:val="23"/>
        </w:numPr>
        <w:spacing w:after="0" w:line="0" w:lineRule="atLeast"/>
      </w:pPr>
      <w:r>
        <w:t>Excellent writing skills</w:t>
      </w:r>
      <w:r w:rsidR="00C32106" w:rsidRPr="00C32106">
        <w:t xml:space="preserve"> and possess strong critical thinking skills</w:t>
      </w:r>
      <w:r>
        <w:t>. M</w:t>
      </w:r>
      <w:r w:rsidR="00C32106" w:rsidRPr="00C32106">
        <w:t xml:space="preserve">ust be able to handle sensitive information in sometimes challenging situations </w:t>
      </w:r>
    </w:p>
    <w:p w14:paraId="5CF59026" w14:textId="5FE626D6" w:rsidR="00C32106" w:rsidRPr="00C32106" w:rsidRDefault="00C32106" w:rsidP="00C32106">
      <w:pPr>
        <w:pStyle w:val="ListParagraph"/>
        <w:numPr>
          <w:ilvl w:val="0"/>
          <w:numId w:val="23"/>
        </w:numPr>
        <w:spacing w:after="0" w:line="0" w:lineRule="atLeast"/>
      </w:pPr>
      <w:r w:rsidRPr="00C32106">
        <w:t xml:space="preserve">Experience working in a culturally diverse community </w:t>
      </w:r>
    </w:p>
    <w:p w14:paraId="53A7DA72" w14:textId="52E59A23" w:rsidR="00C32106" w:rsidRPr="00C32106" w:rsidRDefault="00C32106" w:rsidP="00C32106">
      <w:pPr>
        <w:pStyle w:val="ListParagraph"/>
        <w:numPr>
          <w:ilvl w:val="0"/>
          <w:numId w:val="23"/>
        </w:numPr>
        <w:spacing w:after="0" w:line="0" w:lineRule="atLeast"/>
      </w:pPr>
      <w:r w:rsidRPr="00C32106">
        <w:lastRenderedPageBreak/>
        <w:t>Knowledge of community resources and social services in the Greater Hartford region</w:t>
      </w:r>
    </w:p>
    <w:p w14:paraId="69741CAE" w14:textId="5DEDED51" w:rsidR="00C32106" w:rsidRPr="00C32106" w:rsidRDefault="00C32106" w:rsidP="00C32106">
      <w:pPr>
        <w:pStyle w:val="ListParagraph"/>
        <w:numPr>
          <w:ilvl w:val="0"/>
          <w:numId w:val="23"/>
        </w:numPr>
        <w:spacing w:after="0" w:line="0" w:lineRule="atLeast"/>
      </w:pPr>
      <w:r w:rsidRPr="00C32106">
        <w:t xml:space="preserve">Valid Driver License and access to reliable transportation </w:t>
      </w:r>
    </w:p>
    <w:p w14:paraId="267D342D" w14:textId="22B2136D" w:rsidR="00C32106" w:rsidRPr="00C32106" w:rsidRDefault="00C32106" w:rsidP="00C32106">
      <w:pPr>
        <w:pStyle w:val="ListParagraph"/>
        <w:numPr>
          <w:ilvl w:val="0"/>
          <w:numId w:val="23"/>
        </w:numPr>
        <w:spacing w:after="0" w:line="0" w:lineRule="atLeast"/>
      </w:pPr>
      <w:r w:rsidRPr="00C32106">
        <w:t>Ability to stand for long periods of time and walk continually throughout library premises</w:t>
      </w:r>
    </w:p>
    <w:p w14:paraId="2C476A94" w14:textId="0298CE0F" w:rsidR="00C32106" w:rsidRPr="00C32106" w:rsidRDefault="00C32106" w:rsidP="00C32106">
      <w:pPr>
        <w:pStyle w:val="ListParagraph"/>
        <w:numPr>
          <w:ilvl w:val="0"/>
          <w:numId w:val="23"/>
        </w:numPr>
        <w:spacing w:after="0" w:line="0" w:lineRule="atLeast"/>
      </w:pPr>
      <w:r w:rsidRPr="00C32106">
        <w:t xml:space="preserve">Knowledge of community resources (safety, emergency, social services). </w:t>
      </w:r>
    </w:p>
    <w:p w14:paraId="4AD08D80" w14:textId="2BF9DED4" w:rsidR="00C32106" w:rsidRPr="00C32106" w:rsidRDefault="00C32106" w:rsidP="00C32106">
      <w:pPr>
        <w:pStyle w:val="ListParagraph"/>
        <w:numPr>
          <w:ilvl w:val="0"/>
          <w:numId w:val="23"/>
        </w:numPr>
        <w:spacing w:after="0" w:line="0" w:lineRule="atLeast"/>
      </w:pPr>
      <w:r w:rsidRPr="00C32106">
        <w:t>Ability to work with minimum supervision</w:t>
      </w:r>
    </w:p>
    <w:p w14:paraId="12024E2D" w14:textId="263FD240" w:rsidR="00C32106" w:rsidRDefault="00C32106" w:rsidP="00C32106">
      <w:pPr>
        <w:pStyle w:val="ListParagraph"/>
        <w:numPr>
          <w:ilvl w:val="0"/>
          <w:numId w:val="23"/>
        </w:numPr>
        <w:spacing w:after="0" w:line="0" w:lineRule="atLeast"/>
      </w:pPr>
      <w:r w:rsidRPr="00C32106">
        <w:t>Ability to act calmly and with composure in difficult situations</w:t>
      </w:r>
    </w:p>
    <w:p w14:paraId="3740D478" w14:textId="670A83CD" w:rsidR="00C32106" w:rsidRDefault="00C32106" w:rsidP="00C32106">
      <w:pPr>
        <w:spacing w:after="0" w:line="0" w:lineRule="atLeast"/>
        <w:rPr>
          <w:rFonts w:ascii="Calibri" w:hAnsi="Calibri" w:cs="Calibri"/>
          <w:b/>
        </w:rPr>
      </w:pPr>
    </w:p>
    <w:p w14:paraId="79719985" w14:textId="1C92F300" w:rsidR="00C32106" w:rsidRPr="00C32106" w:rsidRDefault="00C32106" w:rsidP="00C32106">
      <w:pPr>
        <w:spacing w:after="0" w:line="0" w:lineRule="atLeast"/>
        <w:rPr>
          <w:rFonts w:ascii="Calibri" w:hAnsi="Calibri" w:cs="Calibri"/>
          <w:b/>
        </w:rPr>
      </w:pPr>
      <w:r w:rsidRPr="00C32106">
        <w:rPr>
          <w:rFonts w:ascii="Calibri" w:hAnsi="Calibri" w:cs="Calibri"/>
          <w:b/>
        </w:rPr>
        <w:t>Preferred</w:t>
      </w:r>
      <w:r>
        <w:rPr>
          <w:rFonts w:ascii="Calibri" w:hAnsi="Calibri" w:cs="Calibri"/>
          <w:b/>
        </w:rPr>
        <w:t xml:space="preserve"> Qualifications</w:t>
      </w:r>
      <w:r w:rsidRPr="00C32106">
        <w:rPr>
          <w:rFonts w:ascii="Calibri" w:hAnsi="Calibri" w:cs="Calibri"/>
          <w:b/>
        </w:rPr>
        <w:t xml:space="preserve">: </w:t>
      </w:r>
    </w:p>
    <w:p w14:paraId="1F37B075" w14:textId="631468CE" w:rsidR="00C32106" w:rsidRPr="00C32106" w:rsidRDefault="00C32106" w:rsidP="00C32106">
      <w:pPr>
        <w:pStyle w:val="ListParagraph"/>
        <w:numPr>
          <w:ilvl w:val="0"/>
          <w:numId w:val="23"/>
        </w:numPr>
        <w:spacing w:after="0" w:line="0" w:lineRule="atLeast"/>
      </w:pPr>
      <w:r w:rsidRPr="00C32106">
        <w:t xml:space="preserve">Previous employment with working in a leadership capacity with unionized security staff. </w:t>
      </w:r>
    </w:p>
    <w:p w14:paraId="36794D2C" w14:textId="7C09E96A" w:rsidR="00C32106" w:rsidRPr="00C32106" w:rsidRDefault="00C32106" w:rsidP="00C32106">
      <w:pPr>
        <w:pStyle w:val="ListParagraph"/>
        <w:numPr>
          <w:ilvl w:val="0"/>
          <w:numId w:val="23"/>
        </w:numPr>
        <w:spacing w:after="0" w:line="0" w:lineRule="atLeast"/>
      </w:pPr>
      <w:r w:rsidRPr="00C32106">
        <w:t xml:space="preserve">Strong understanding of trauma-based informed practices and methods. </w:t>
      </w:r>
    </w:p>
    <w:p w14:paraId="49D6F954" w14:textId="7CF3AB5E" w:rsidR="00C32106" w:rsidRDefault="00C32106" w:rsidP="00C32106">
      <w:pPr>
        <w:pStyle w:val="ListParagraph"/>
        <w:numPr>
          <w:ilvl w:val="0"/>
          <w:numId w:val="23"/>
        </w:numPr>
        <w:spacing w:after="0" w:line="0" w:lineRule="atLeast"/>
      </w:pPr>
      <w:r w:rsidRPr="00C32106">
        <w:t xml:space="preserve">An ability to speak and write another language preferred (bilingual). </w:t>
      </w:r>
    </w:p>
    <w:p w14:paraId="2B0241DE" w14:textId="757B3DA4" w:rsidR="00541E35" w:rsidRDefault="00541E35" w:rsidP="00541E35">
      <w:pPr>
        <w:spacing w:after="0" w:line="0" w:lineRule="atLeast"/>
      </w:pPr>
    </w:p>
    <w:p w14:paraId="13F8A242" w14:textId="4475842F" w:rsidR="00541E35" w:rsidRDefault="00541E35" w:rsidP="00541E35">
      <w:pPr>
        <w:spacing w:after="0" w:line="0" w:lineRule="atLeast"/>
      </w:pPr>
    </w:p>
    <w:p w14:paraId="6B5CE07B" w14:textId="651CAD9E" w:rsidR="00541E35" w:rsidRDefault="00541E35" w:rsidP="00541E35">
      <w:pPr>
        <w:spacing w:after="0" w:line="0" w:lineRule="atLeast"/>
      </w:pPr>
    </w:p>
    <w:p w14:paraId="0B0A6C83" w14:textId="77777777" w:rsidR="00C32106" w:rsidRDefault="007A1110" w:rsidP="00C32106">
      <w:pPr>
        <w:spacing w:after="0" w:line="0" w:lineRule="atLeast"/>
        <w:jc w:val="both"/>
        <w:rPr>
          <w:rFonts w:ascii="Calibri" w:hAnsi="Calibri" w:cs="Calibri"/>
        </w:rPr>
      </w:pPr>
      <w:r w:rsidRPr="00C32106">
        <w:rPr>
          <w:rFonts w:ascii="Calibri" w:hAnsi="Calibri" w:cs="Calibri"/>
          <w:b/>
        </w:rPr>
        <w:t xml:space="preserve">To </w:t>
      </w:r>
      <w:r w:rsidR="00FD5CDA" w:rsidRPr="00C32106">
        <w:rPr>
          <w:rFonts w:ascii="Calibri" w:hAnsi="Calibri" w:cs="Calibri"/>
          <w:b/>
        </w:rPr>
        <w:t>Apply:</w:t>
      </w:r>
      <w:r w:rsidRPr="00C32106">
        <w:rPr>
          <w:rFonts w:ascii="Calibri" w:hAnsi="Calibri" w:cs="Calibri"/>
          <w:b/>
        </w:rPr>
        <w:t xml:space="preserve"> </w:t>
      </w:r>
      <w:r w:rsidRPr="00C32106">
        <w:rPr>
          <w:rFonts w:ascii="Calibri" w:hAnsi="Calibri" w:cs="Calibri"/>
        </w:rPr>
        <w:t xml:space="preserve">Please email resume and cover letter to </w:t>
      </w:r>
      <w:hyperlink r:id="rId10" w:history="1">
        <w:r w:rsidRPr="00C32106">
          <w:rPr>
            <w:rStyle w:val="Hyperlink"/>
            <w:rFonts w:ascii="Calibri" w:hAnsi="Calibri" w:cs="Calibri"/>
          </w:rPr>
          <w:t>hpljobs@hplct.org</w:t>
        </w:r>
      </w:hyperlink>
      <w:r w:rsidRPr="00C32106">
        <w:rPr>
          <w:rFonts w:ascii="Calibri" w:hAnsi="Calibri" w:cs="Calibri"/>
        </w:rPr>
        <w:t xml:space="preserve"> and reference </w:t>
      </w:r>
      <w:r w:rsidR="00286151" w:rsidRPr="00C32106">
        <w:rPr>
          <w:rFonts w:ascii="Calibri" w:hAnsi="Calibri" w:cs="Calibri"/>
          <w:b/>
        </w:rPr>
        <w:t>Security Guard</w:t>
      </w:r>
      <w:r w:rsidR="007B4414" w:rsidRPr="00C32106">
        <w:rPr>
          <w:rFonts w:ascii="Calibri" w:hAnsi="Calibri" w:cs="Calibri"/>
          <w:b/>
        </w:rPr>
        <w:t xml:space="preserve"> Supervisor</w:t>
      </w:r>
      <w:r w:rsidR="001F6BFF" w:rsidRPr="00C32106">
        <w:rPr>
          <w:rFonts w:ascii="Calibri" w:hAnsi="Calibri" w:cs="Calibri"/>
        </w:rPr>
        <w:t xml:space="preserve"> </w:t>
      </w:r>
      <w:r w:rsidRPr="00C32106">
        <w:rPr>
          <w:rFonts w:ascii="Calibri" w:hAnsi="Calibri" w:cs="Calibri"/>
        </w:rPr>
        <w:t>in the subject line of your email.</w:t>
      </w:r>
    </w:p>
    <w:p w14:paraId="2E4E1618" w14:textId="6DBA32A0" w:rsidR="00286151" w:rsidRDefault="007A1110" w:rsidP="00C32106">
      <w:pPr>
        <w:spacing w:after="0" w:line="0" w:lineRule="atLeast"/>
        <w:jc w:val="both"/>
        <w:rPr>
          <w:rFonts w:ascii="Calibri" w:hAnsi="Calibri" w:cs="Calibri"/>
        </w:rPr>
      </w:pPr>
      <w:r w:rsidRPr="00C32106">
        <w:rPr>
          <w:rFonts w:ascii="Calibri" w:hAnsi="Calibri" w:cs="Calibri"/>
        </w:rPr>
        <w:t xml:space="preserve"> </w:t>
      </w:r>
    </w:p>
    <w:p w14:paraId="1B350768" w14:textId="5C69EE2E" w:rsidR="00541E35" w:rsidRDefault="00541E35" w:rsidP="00C32106">
      <w:pPr>
        <w:spacing w:after="0" w:line="0" w:lineRule="atLeast"/>
        <w:jc w:val="both"/>
        <w:rPr>
          <w:rFonts w:ascii="Calibri" w:hAnsi="Calibri" w:cs="Calibri"/>
        </w:rPr>
      </w:pPr>
    </w:p>
    <w:p w14:paraId="519C570C" w14:textId="77777777" w:rsidR="00541E35" w:rsidRPr="00C32106" w:rsidRDefault="00541E35" w:rsidP="00C32106">
      <w:pPr>
        <w:spacing w:after="0" w:line="0" w:lineRule="atLeast"/>
        <w:jc w:val="both"/>
        <w:rPr>
          <w:rFonts w:ascii="Calibri" w:hAnsi="Calibri" w:cs="Calibri"/>
        </w:rPr>
      </w:pPr>
    </w:p>
    <w:p w14:paraId="6FACB7A2" w14:textId="636CDC45" w:rsidR="000A57BE" w:rsidRPr="00C32106" w:rsidRDefault="000A57BE" w:rsidP="00C32106">
      <w:pPr>
        <w:spacing w:after="0" w:line="0" w:lineRule="atLeast"/>
        <w:jc w:val="both"/>
        <w:rPr>
          <w:rFonts w:ascii="Calibri" w:eastAsia="Calibri" w:hAnsi="Calibri" w:cs="Calibri"/>
          <w:bCs/>
          <w:lang w:bidi="en-US"/>
        </w:rPr>
      </w:pPr>
      <w:r w:rsidRPr="00C32106">
        <w:rPr>
          <w:rFonts w:ascii="Calibri" w:eastAsia="Calibri" w:hAnsi="Calibri" w:cs="Calibri"/>
          <w:bCs/>
          <w:lang w:bidi="en-US"/>
        </w:rPr>
        <w:t>Hartford Public Library is an Equal Opportunity Employer.</w:t>
      </w:r>
    </w:p>
    <w:p w14:paraId="078CE789" w14:textId="1D51A70E" w:rsidR="001C165B" w:rsidRPr="007B4414" w:rsidRDefault="001C165B" w:rsidP="00C32106">
      <w:pPr>
        <w:spacing w:after="0" w:line="0" w:lineRule="atLeast"/>
        <w:jc w:val="both"/>
        <w:rPr>
          <w:rFonts w:ascii="Calibri" w:eastAsia="Calibri" w:hAnsi="Calibri" w:cs="Calibri"/>
          <w:bCs/>
          <w:sz w:val="24"/>
          <w:szCs w:val="24"/>
          <w:lang w:bidi="en-US"/>
        </w:rPr>
      </w:pPr>
    </w:p>
    <w:sectPr w:rsidR="001C165B" w:rsidRPr="007B4414" w:rsidSect="009E0D86">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6DD17" w14:textId="77777777" w:rsidR="002F190F" w:rsidRDefault="002F190F" w:rsidP="00E70178">
      <w:pPr>
        <w:spacing w:after="0" w:line="240" w:lineRule="auto"/>
      </w:pPr>
      <w:r>
        <w:separator/>
      </w:r>
    </w:p>
  </w:endnote>
  <w:endnote w:type="continuationSeparator" w:id="0">
    <w:p w14:paraId="47A94E86" w14:textId="77777777" w:rsidR="002F190F" w:rsidRDefault="002F190F" w:rsidP="00E7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90FE6" w14:textId="77777777" w:rsidR="002F190F" w:rsidRDefault="002F190F" w:rsidP="00E70178">
      <w:pPr>
        <w:spacing w:after="0" w:line="240" w:lineRule="auto"/>
      </w:pPr>
      <w:r>
        <w:separator/>
      </w:r>
    </w:p>
  </w:footnote>
  <w:footnote w:type="continuationSeparator" w:id="0">
    <w:p w14:paraId="3E48AF47" w14:textId="77777777" w:rsidR="002F190F" w:rsidRDefault="002F190F" w:rsidP="00E7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354"/>
    <w:multiLevelType w:val="hybridMultilevel"/>
    <w:tmpl w:val="57BC2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5F30"/>
    <w:multiLevelType w:val="hybridMultilevel"/>
    <w:tmpl w:val="063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23DFA"/>
    <w:multiLevelType w:val="hybridMultilevel"/>
    <w:tmpl w:val="4AE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14194"/>
    <w:multiLevelType w:val="multilevel"/>
    <w:tmpl w:val="2E96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060027"/>
    <w:multiLevelType w:val="multilevel"/>
    <w:tmpl w:val="247AB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174812"/>
    <w:multiLevelType w:val="hybridMultilevel"/>
    <w:tmpl w:val="604A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744E9"/>
    <w:multiLevelType w:val="hybridMultilevel"/>
    <w:tmpl w:val="D11CD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E45640"/>
    <w:multiLevelType w:val="hybridMultilevel"/>
    <w:tmpl w:val="E3E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F34A3"/>
    <w:multiLevelType w:val="hybridMultilevel"/>
    <w:tmpl w:val="13F05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85435A"/>
    <w:multiLevelType w:val="hybridMultilevel"/>
    <w:tmpl w:val="A34AF40C"/>
    <w:lvl w:ilvl="0" w:tplc="D85825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24608"/>
    <w:multiLevelType w:val="multilevel"/>
    <w:tmpl w:val="D00A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C3677"/>
    <w:multiLevelType w:val="multilevel"/>
    <w:tmpl w:val="84181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54B8D"/>
    <w:multiLevelType w:val="hybridMultilevel"/>
    <w:tmpl w:val="74FEB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096EE1"/>
    <w:multiLevelType w:val="hybridMultilevel"/>
    <w:tmpl w:val="0D56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175E48"/>
    <w:multiLevelType w:val="hybridMultilevel"/>
    <w:tmpl w:val="919C94A6"/>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15" w15:restartNumberingAfterBreak="0">
    <w:nsid w:val="532504D2"/>
    <w:multiLevelType w:val="hybridMultilevel"/>
    <w:tmpl w:val="FD34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91F39"/>
    <w:multiLevelType w:val="hybridMultilevel"/>
    <w:tmpl w:val="2C7C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B40BA"/>
    <w:multiLevelType w:val="hybridMultilevel"/>
    <w:tmpl w:val="647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B3736"/>
    <w:multiLevelType w:val="hybridMultilevel"/>
    <w:tmpl w:val="57A6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D24DF2"/>
    <w:multiLevelType w:val="hybridMultilevel"/>
    <w:tmpl w:val="0F6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10138"/>
    <w:multiLevelType w:val="hybridMultilevel"/>
    <w:tmpl w:val="D87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6540F"/>
    <w:multiLevelType w:val="hybridMultilevel"/>
    <w:tmpl w:val="3A0E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82D33"/>
    <w:multiLevelType w:val="hybridMultilevel"/>
    <w:tmpl w:val="1380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7"/>
  </w:num>
  <w:num w:numId="4">
    <w:abstractNumId w:val="14"/>
  </w:num>
  <w:num w:numId="5">
    <w:abstractNumId w:val="19"/>
  </w:num>
  <w:num w:numId="6">
    <w:abstractNumId w:val="10"/>
  </w:num>
  <w:num w:numId="7">
    <w:abstractNumId w:val="3"/>
  </w:num>
  <w:num w:numId="8">
    <w:abstractNumId w:val="11"/>
  </w:num>
  <w:num w:numId="9">
    <w:abstractNumId w:val="4"/>
  </w:num>
  <w:num w:numId="10">
    <w:abstractNumId w:val="6"/>
  </w:num>
  <w:num w:numId="11">
    <w:abstractNumId w:val="13"/>
  </w:num>
  <w:num w:numId="12">
    <w:abstractNumId w:val="0"/>
  </w:num>
  <w:num w:numId="13">
    <w:abstractNumId w:val="8"/>
  </w:num>
  <w:num w:numId="14">
    <w:abstractNumId w:val="20"/>
  </w:num>
  <w:num w:numId="15">
    <w:abstractNumId w:val="5"/>
  </w:num>
  <w:num w:numId="16">
    <w:abstractNumId w:val="21"/>
  </w:num>
  <w:num w:numId="17">
    <w:abstractNumId w:val="1"/>
  </w:num>
  <w:num w:numId="18">
    <w:abstractNumId w:val="7"/>
  </w:num>
  <w:num w:numId="19">
    <w:abstractNumId w:val="9"/>
  </w:num>
  <w:num w:numId="20">
    <w:abstractNumId w:val="12"/>
  </w:num>
  <w:num w:numId="21">
    <w:abstractNumId w:val="22"/>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96"/>
    <w:rsid w:val="000401DD"/>
    <w:rsid w:val="00070EDC"/>
    <w:rsid w:val="00091D23"/>
    <w:rsid w:val="000A459D"/>
    <w:rsid w:val="000A57BE"/>
    <w:rsid w:val="000A636F"/>
    <w:rsid w:val="000B693F"/>
    <w:rsid w:val="000C73DC"/>
    <w:rsid w:val="001020B4"/>
    <w:rsid w:val="00111B06"/>
    <w:rsid w:val="00117652"/>
    <w:rsid w:val="00125D02"/>
    <w:rsid w:val="00130591"/>
    <w:rsid w:val="00163E2E"/>
    <w:rsid w:val="001B08C3"/>
    <w:rsid w:val="001C165B"/>
    <w:rsid w:val="001D2231"/>
    <w:rsid w:val="001D7520"/>
    <w:rsid w:val="001E64FF"/>
    <w:rsid w:val="001F6BFF"/>
    <w:rsid w:val="00207677"/>
    <w:rsid w:val="00230581"/>
    <w:rsid w:val="00250D82"/>
    <w:rsid w:val="002604D3"/>
    <w:rsid w:val="00286151"/>
    <w:rsid w:val="00287776"/>
    <w:rsid w:val="002F190F"/>
    <w:rsid w:val="002F1B16"/>
    <w:rsid w:val="0030018A"/>
    <w:rsid w:val="00331CEF"/>
    <w:rsid w:val="00345531"/>
    <w:rsid w:val="00367592"/>
    <w:rsid w:val="0039012B"/>
    <w:rsid w:val="003933E3"/>
    <w:rsid w:val="00395190"/>
    <w:rsid w:val="004166A2"/>
    <w:rsid w:val="00430F49"/>
    <w:rsid w:val="004A4C75"/>
    <w:rsid w:val="004B4D75"/>
    <w:rsid w:val="004C1487"/>
    <w:rsid w:val="004C780A"/>
    <w:rsid w:val="005016A7"/>
    <w:rsid w:val="005052F1"/>
    <w:rsid w:val="00516035"/>
    <w:rsid w:val="00541E35"/>
    <w:rsid w:val="00554A91"/>
    <w:rsid w:val="00556D5C"/>
    <w:rsid w:val="00561717"/>
    <w:rsid w:val="00567B84"/>
    <w:rsid w:val="005C46E0"/>
    <w:rsid w:val="005C525C"/>
    <w:rsid w:val="005C6430"/>
    <w:rsid w:val="005C6687"/>
    <w:rsid w:val="005E5A30"/>
    <w:rsid w:val="005F2D22"/>
    <w:rsid w:val="00600DDB"/>
    <w:rsid w:val="00642275"/>
    <w:rsid w:val="00662A9B"/>
    <w:rsid w:val="00690FB1"/>
    <w:rsid w:val="006A1BFF"/>
    <w:rsid w:val="006B7A0F"/>
    <w:rsid w:val="006D1155"/>
    <w:rsid w:val="006D6008"/>
    <w:rsid w:val="00704C01"/>
    <w:rsid w:val="00706A1A"/>
    <w:rsid w:val="007202E2"/>
    <w:rsid w:val="00722602"/>
    <w:rsid w:val="00733A15"/>
    <w:rsid w:val="00733CE9"/>
    <w:rsid w:val="00745113"/>
    <w:rsid w:val="00745E73"/>
    <w:rsid w:val="0074775E"/>
    <w:rsid w:val="00750B92"/>
    <w:rsid w:val="00766CF4"/>
    <w:rsid w:val="00782496"/>
    <w:rsid w:val="007A1110"/>
    <w:rsid w:val="007A796A"/>
    <w:rsid w:val="007B4414"/>
    <w:rsid w:val="007E586C"/>
    <w:rsid w:val="00800ABF"/>
    <w:rsid w:val="00826184"/>
    <w:rsid w:val="008269B6"/>
    <w:rsid w:val="00846C7B"/>
    <w:rsid w:val="00852D46"/>
    <w:rsid w:val="008B5141"/>
    <w:rsid w:val="008B6717"/>
    <w:rsid w:val="008D28E1"/>
    <w:rsid w:val="008E03DC"/>
    <w:rsid w:val="008E2230"/>
    <w:rsid w:val="008F1687"/>
    <w:rsid w:val="00900966"/>
    <w:rsid w:val="00914DF8"/>
    <w:rsid w:val="00923A4C"/>
    <w:rsid w:val="00975FBF"/>
    <w:rsid w:val="009A0703"/>
    <w:rsid w:val="009A278D"/>
    <w:rsid w:val="009B0ED7"/>
    <w:rsid w:val="009B4EEC"/>
    <w:rsid w:val="009E0D86"/>
    <w:rsid w:val="009E5E4C"/>
    <w:rsid w:val="009F1B4A"/>
    <w:rsid w:val="00A96874"/>
    <w:rsid w:val="00AA6AE6"/>
    <w:rsid w:val="00B01F4E"/>
    <w:rsid w:val="00B21CB7"/>
    <w:rsid w:val="00B47360"/>
    <w:rsid w:val="00B4756C"/>
    <w:rsid w:val="00B97D79"/>
    <w:rsid w:val="00BF4B22"/>
    <w:rsid w:val="00C0067F"/>
    <w:rsid w:val="00C040A6"/>
    <w:rsid w:val="00C108B2"/>
    <w:rsid w:val="00C17047"/>
    <w:rsid w:val="00C32106"/>
    <w:rsid w:val="00C328A5"/>
    <w:rsid w:val="00C40808"/>
    <w:rsid w:val="00C44DB5"/>
    <w:rsid w:val="00C67F37"/>
    <w:rsid w:val="00C773AC"/>
    <w:rsid w:val="00C77893"/>
    <w:rsid w:val="00C77E24"/>
    <w:rsid w:val="00CA252D"/>
    <w:rsid w:val="00CB301A"/>
    <w:rsid w:val="00CD1B38"/>
    <w:rsid w:val="00CF404E"/>
    <w:rsid w:val="00D109D8"/>
    <w:rsid w:val="00D3157E"/>
    <w:rsid w:val="00D413C2"/>
    <w:rsid w:val="00D47CE8"/>
    <w:rsid w:val="00D81DB3"/>
    <w:rsid w:val="00DE4165"/>
    <w:rsid w:val="00DE6491"/>
    <w:rsid w:val="00E04EC7"/>
    <w:rsid w:val="00E44196"/>
    <w:rsid w:val="00E526F7"/>
    <w:rsid w:val="00E70178"/>
    <w:rsid w:val="00EB4046"/>
    <w:rsid w:val="00EB62FF"/>
    <w:rsid w:val="00EC3E90"/>
    <w:rsid w:val="00EC68DF"/>
    <w:rsid w:val="00EC7598"/>
    <w:rsid w:val="00EF2168"/>
    <w:rsid w:val="00F00F1A"/>
    <w:rsid w:val="00F338BA"/>
    <w:rsid w:val="00F6599F"/>
    <w:rsid w:val="00F90FF4"/>
    <w:rsid w:val="00FB10E7"/>
    <w:rsid w:val="00FD5CDA"/>
    <w:rsid w:val="00FE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14B636"/>
  <w15:chartTrackingRefBased/>
  <w15:docId w15:val="{1EE9D58A-A473-40BB-8473-C8B2CD3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EC7"/>
    <w:pPr>
      <w:spacing w:after="200" w:line="276" w:lineRule="auto"/>
    </w:pPr>
  </w:style>
  <w:style w:type="paragraph" w:styleId="Heading1">
    <w:name w:val="heading 1"/>
    <w:basedOn w:val="Normal"/>
    <w:link w:val="Heading1Char"/>
    <w:uiPriority w:val="1"/>
    <w:qFormat/>
    <w:rsid w:val="00395190"/>
    <w:pPr>
      <w:widowControl w:val="0"/>
      <w:autoSpaceDE w:val="0"/>
      <w:autoSpaceDN w:val="0"/>
      <w:spacing w:before="32" w:after="0" w:line="240" w:lineRule="auto"/>
      <w:ind w:left="309"/>
      <w:outlineLvl w:val="0"/>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196"/>
    <w:pPr>
      <w:spacing w:after="0" w:line="240" w:lineRule="auto"/>
    </w:pPr>
  </w:style>
  <w:style w:type="paragraph" w:styleId="BalloonText">
    <w:name w:val="Balloon Text"/>
    <w:basedOn w:val="Normal"/>
    <w:link w:val="BalloonTextChar"/>
    <w:uiPriority w:val="99"/>
    <w:semiHidden/>
    <w:unhideWhenUsed/>
    <w:rsid w:val="006A1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FF"/>
    <w:rPr>
      <w:rFonts w:ascii="Segoe UI" w:hAnsi="Segoe UI" w:cs="Segoe UI"/>
      <w:sz w:val="18"/>
      <w:szCs w:val="18"/>
    </w:rPr>
  </w:style>
  <w:style w:type="character" w:styleId="Hyperlink">
    <w:name w:val="Hyperlink"/>
    <w:basedOn w:val="DefaultParagraphFont"/>
    <w:uiPriority w:val="99"/>
    <w:unhideWhenUsed/>
    <w:rsid w:val="00EC3E90"/>
    <w:rPr>
      <w:color w:val="0563C1" w:themeColor="hyperlink"/>
      <w:u w:val="single"/>
    </w:rPr>
  </w:style>
  <w:style w:type="character" w:customStyle="1" w:styleId="UnresolvedMention1">
    <w:name w:val="Unresolved Mention1"/>
    <w:basedOn w:val="DefaultParagraphFont"/>
    <w:uiPriority w:val="99"/>
    <w:semiHidden/>
    <w:unhideWhenUsed/>
    <w:rsid w:val="004166A2"/>
    <w:rPr>
      <w:color w:val="605E5C"/>
      <w:shd w:val="clear" w:color="auto" w:fill="E1DFDD"/>
    </w:rPr>
  </w:style>
  <w:style w:type="character" w:customStyle="1" w:styleId="apple-converted-space">
    <w:name w:val="apple-converted-space"/>
    <w:basedOn w:val="DefaultParagraphFont"/>
    <w:rsid w:val="00561717"/>
  </w:style>
  <w:style w:type="character" w:styleId="FollowedHyperlink">
    <w:name w:val="FollowedHyperlink"/>
    <w:basedOn w:val="DefaultParagraphFont"/>
    <w:uiPriority w:val="99"/>
    <w:semiHidden/>
    <w:unhideWhenUsed/>
    <w:rsid w:val="00C328A5"/>
    <w:rPr>
      <w:color w:val="954F72" w:themeColor="followedHyperlink"/>
      <w:u w:val="single"/>
    </w:rPr>
  </w:style>
  <w:style w:type="paragraph" w:styleId="ListParagraph">
    <w:name w:val="List Paragraph"/>
    <w:basedOn w:val="Normal"/>
    <w:uiPriority w:val="34"/>
    <w:qFormat/>
    <w:rsid w:val="00FD5CDA"/>
    <w:pPr>
      <w:ind w:left="720"/>
      <w:contextualSpacing/>
    </w:pPr>
  </w:style>
  <w:style w:type="character" w:customStyle="1" w:styleId="Heading1Char">
    <w:name w:val="Heading 1 Char"/>
    <w:basedOn w:val="DefaultParagraphFont"/>
    <w:link w:val="Heading1"/>
    <w:uiPriority w:val="1"/>
    <w:rsid w:val="00395190"/>
    <w:rPr>
      <w:rFonts w:ascii="Arial" w:eastAsia="Arial" w:hAnsi="Arial" w:cs="Arial"/>
      <w:b/>
      <w:bCs/>
      <w:sz w:val="19"/>
      <w:szCs w:val="19"/>
    </w:rPr>
  </w:style>
  <w:style w:type="paragraph" w:styleId="BodyText">
    <w:name w:val="Body Text"/>
    <w:basedOn w:val="Normal"/>
    <w:link w:val="BodyTextChar"/>
    <w:uiPriority w:val="1"/>
    <w:qFormat/>
    <w:rsid w:val="00395190"/>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95190"/>
    <w:rPr>
      <w:rFonts w:ascii="Arial" w:eastAsia="Arial" w:hAnsi="Arial" w:cs="Arial"/>
      <w:sz w:val="19"/>
      <w:szCs w:val="19"/>
    </w:rPr>
  </w:style>
  <w:style w:type="paragraph" w:styleId="Header">
    <w:name w:val="header"/>
    <w:basedOn w:val="Normal"/>
    <w:link w:val="HeaderChar"/>
    <w:uiPriority w:val="99"/>
    <w:unhideWhenUsed/>
    <w:rsid w:val="00E7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78"/>
  </w:style>
  <w:style w:type="paragraph" w:styleId="Footer">
    <w:name w:val="footer"/>
    <w:basedOn w:val="Normal"/>
    <w:link w:val="FooterChar"/>
    <w:uiPriority w:val="99"/>
    <w:unhideWhenUsed/>
    <w:rsid w:val="00E7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78"/>
  </w:style>
  <w:style w:type="character" w:styleId="Strong">
    <w:name w:val="Strong"/>
    <w:basedOn w:val="DefaultParagraphFont"/>
    <w:uiPriority w:val="22"/>
    <w:qFormat/>
    <w:rsid w:val="008E2230"/>
    <w:rPr>
      <w:b/>
      <w:bCs/>
    </w:rPr>
  </w:style>
  <w:style w:type="paragraph" w:styleId="PlainText">
    <w:name w:val="Plain Text"/>
    <w:basedOn w:val="Normal"/>
    <w:link w:val="PlainTextChar"/>
    <w:rsid w:val="007A11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1110"/>
    <w:rPr>
      <w:rFonts w:ascii="Courier New" w:eastAsia="Times New Roman" w:hAnsi="Courier New" w:cs="Times New Roman"/>
      <w:sz w:val="20"/>
      <w:szCs w:val="20"/>
    </w:rPr>
  </w:style>
  <w:style w:type="character" w:customStyle="1" w:styleId="UnresolvedMention2">
    <w:name w:val="Unresolved Mention2"/>
    <w:basedOn w:val="DefaultParagraphFont"/>
    <w:uiPriority w:val="99"/>
    <w:semiHidden/>
    <w:unhideWhenUsed/>
    <w:rsid w:val="007A1110"/>
    <w:rPr>
      <w:color w:val="605E5C"/>
      <w:shd w:val="clear" w:color="auto" w:fill="E1DFDD"/>
    </w:rPr>
  </w:style>
  <w:style w:type="character" w:styleId="CommentReference">
    <w:name w:val="annotation reference"/>
    <w:basedOn w:val="DefaultParagraphFont"/>
    <w:uiPriority w:val="99"/>
    <w:semiHidden/>
    <w:unhideWhenUsed/>
    <w:rsid w:val="00AA6AE6"/>
    <w:rPr>
      <w:sz w:val="16"/>
      <w:szCs w:val="16"/>
    </w:rPr>
  </w:style>
  <w:style w:type="paragraph" w:styleId="CommentText">
    <w:name w:val="annotation text"/>
    <w:basedOn w:val="Normal"/>
    <w:link w:val="CommentTextChar"/>
    <w:uiPriority w:val="99"/>
    <w:semiHidden/>
    <w:unhideWhenUsed/>
    <w:rsid w:val="00AA6AE6"/>
    <w:pPr>
      <w:spacing w:line="240" w:lineRule="auto"/>
    </w:pPr>
    <w:rPr>
      <w:sz w:val="20"/>
      <w:szCs w:val="20"/>
    </w:rPr>
  </w:style>
  <w:style w:type="character" w:customStyle="1" w:styleId="CommentTextChar">
    <w:name w:val="Comment Text Char"/>
    <w:basedOn w:val="DefaultParagraphFont"/>
    <w:link w:val="CommentText"/>
    <w:uiPriority w:val="99"/>
    <w:semiHidden/>
    <w:rsid w:val="00AA6AE6"/>
    <w:rPr>
      <w:sz w:val="20"/>
      <w:szCs w:val="20"/>
    </w:rPr>
  </w:style>
  <w:style w:type="paragraph" w:styleId="CommentSubject">
    <w:name w:val="annotation subject"/>
    <w:basedOn w:val="CommentText"/>
    <w:next w:val="CommentText"/>
    <w:link w:val="CommentSubjectChar"/>
    <w:uiPriority w:val="99"/>
    <w:semiHidden/>
    <w:unhideWhenUsed/>
    <w:rsid w:val="00AA6AE6"/>
    <w:rPr>
      <w:b/>
      <w:bCs/>
    </w:rPr>
  </w:style>
  <w:style w:type="character" w:customStyle="1" w:styleId="CommentSubjectChar">
    <w:name w:val="Comment Subject Char"/>
    <w:basedOn w:val="CommentTextChar"/>
    <w:link w:val="CommentSubject"/>
    <w:uiPriority w:val="99"/>
    <w:semiHidden/>
    <w:rsid w:val="00AA6AE6"/>
    <w:rPr>
      <w:b/>
      <w:bCs/>
      <w:sz w:val="20"/>
      <w:szCs w:val="20"/>
    </w:rPr>
  </w:style>
  <w:style w:type="paragraph" w:customStyle="1" w:styleId="Default">
    <w:name w:val="Default"/>
    <w:rsid w:val="007B44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6346">
      <w:bodyDiv w:val="1"/>
      <w:marLeft w:val="0"/>
      <w:marRight w:val="0"/>
      <w:marTop w:val="0"/>
      <w:marBottom w:val="0"/>
      <w:divBdr>
        <w:top w:val="none" w:sz="0" w:space="0" w:color="auto"/>
        <w:left w:val="none" w:sz="0" w:space="0" w:color="auto"/>
        <w:bottom w:val="none" w:sz="0" w:space="0" w:color="auto"/>
        <w:right w:val="none" w:sz="0" w:space="0" w:color="auto"/>
      </w:divBdr>
    </w:div>
    <w:div w:id="298346009">
      <w:bodyDiv w:val="1"/>
      <w:marLeft w:val="0"/>
      <w:marRight w:val="0"/>
      <w:marTop w:val="0"/>
      <w:marBottom w:val="0"/>
      <w:divBdr>
        <w:top w:val="none" w:sz="0" w:space="0" w:color="auto"/>
        <w:left w:val="none" w:sz="0" w:space="0" w:color="auto"/>
        <w:bottom w:val="none" w:sz="0" w:space="0" w:color="auto"/>
        <w:right w:val="none" w:sz="0" w:space="0" w:color="auto"/>
      </w:divBdr>
    </w:div>
    <w:div w:id="1454206043">
      <w:bodyDiv w:val="1"/>
      <w:marLeft w:val="0"/>
      <w:marRight w:val="0"/>
      <w:marTop w:val="0"/>
      <w:marBottom w:val="0"/>
      <w:divBdr>
        <w:top w:val="none" w:sz="0" w:space="0" w:color="auto"/>
        <w:left w:val="none" w:sz="0" w:space="0" w:color="auto"/>
        <w:bottom w:val="none" w:sz="0" w:space="0" w:color="auto"/>
        <w:right w:val="none" w:sz="0" w:space="0" w:color="auto"/>
      </w:divBdr>
    </w:div>
    <w:div w:id="1879314989">
      <w:bodyDiv w:val="1"/>
      <w:marLeft w:val="0"/>
      <w:marRight w:val="0"/>
      <w:marTop w:val="0"/>
      <w:marBottom w:val="0"/>
      <w:divBdr>
        <w:top w:val="none" w:sz="0" w:space="0" w:color="auto"/>
        <w:left w:val="none" w:sz="0" w:space="0" w:color="auto"/>
        <w:bottom w:val="none" w:sz="0" w:space="0" w:color="auto"/>
        <w:right w:val="none" w:sz="0" w:space="0" w:color="auto"/>
      </w:divBdr>
    </w:div>
    <w:div w:id="19621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pljobs@hplct.org" TargetMode="External"/><Relationship Id="rId4" Type="http://schemas.openxmlformats.org/officeDocument/2006/relationships/settings" Target="settings.xml"/><Relationship Id="rId9" Type="http://schemas.openxmlformats.org/officeDocument/2006/relationships/hyperlink" Target="http://www.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F91E3-9046-4DA5-8839-DA48E966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Donald</dc:creator>
  <cp:keywords/>
  <dc:description/>
  <cp:lastModifiedBy>Cabral, Tanajhia</cp:lastModifiedBy>
  <cp:revision>3</cp:revision>
  <cp:lastPrinted>2021-03-08T20:55:00Z</cp:lastPrinted>
  <dcterms:created xsi:type="dcterms:W3CDTF">2022-01-20T15:12:00Z</dcterms:created>
  <dcterms:modified xsi:type="dcterms:W3CDTF">2022-01-26T21:48:00Z</dcterms:modified>
</cp:coreProperties>
</file>